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3338"/>
        <w:tblOverlap w:val="never"/>
        <w:tblW w:w="10631"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631"/>
      </w:tblGrid>
      <w:tr w:rsidR="007477A9" w:rsidRPr="00471978" w14:paraId="5D35CBA7" w14:textId="77777777" w:rsidTr="00A05F3B">
        <w:trPr>
          <w:trHeight w:val="120"/>
        </w:trPr>
        <w:tc>
          <w:tcPr>
            <w:tcW w:w="10631" w:type="dxa"/>
            <w:tcBorders>
              <w:top w:val="none" w:sz="6" w:space="0" w:color="auto"/>
              <w:bottom w:val="none" w:sz="6" w:space="0" w:color="auto"/>
            </w:tcBorders>
          </w:tcPr>
          <w:p w14:paraId="536F95BB" w14:textId="014425FB" w:rsidR="007477A9" w:rsidRPr="0080603B" w:rsidRDefault="007E6E7C" w:rsidP="00A05F3B">
            <w:pPr>
              <w:jc w:val="both"/>
              <w:rPr>
                <w:rFonts w:ascii="Aptos" w:hAnsi="Aptos"/>
                <w:sz w:val="24"/>
                <w:szCs w:val="24"/>
              </w:rPr>
            </w:pPr>
            <w:r>
              <w:rPr>
                <w:rFonts w:ascii="Aptos" w:hAnsi="Aptos"/>
                <w:noProof/>
                <w:sz w:val="24"/>
                <w:szCs w:val="24"/>
              </w:rPr>
              <w:drawing>
                <wp:anchor distT="0" distB="0" distL="114300" distR="114300" simplePos="0" relativeHeight="251661312" behindDoc="1" locked="0" layoutInCell="1" allowOverlap="1" wp14:anchorId="7838D08B" wp14:editId="47D63F38">
                  <wp:simplePos x="0" y="0"/>
                  <wp:positionH relativeFrom="column">
                    <wp:posOffset>5091430</wp:posOffset>
                  </wp:positionH>
                  <wp:positionV relativeFrom="paragraph">
                    <wp:posOffset>376555</wp:posOffset>
                  </wp:positionV>
                  <wp:extent cx="1860550" cy="552450"/>
                  <wp:effectExtent l="0" t="0" r="0" b="0"/>
                  <wp:wrapTight wrapText="bothSides">
                    <wp:wrapPolygon edited="0">
                      <wp:start x="1769" y="0"/>
                      <wp:lineTo x="442" y="2979"/>
                      <wp:lineTo x="663" y="20855"/>
                      <wp:lineTo x="20789" y="20855"/>
                      <wp:lineTo x="20789" y="12662"/>
                      <wp:lineTo x="20347" y="2234"/>
                      <wp:lineTo x="3317" y="0"/>
                      <wp:lineTo x="1769" y="0"/>
                    </wp:wrapPolygon>
                  </wp:wrapTight>
                  <wp:docPr id="15828841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953986" w14:textId="77777777" w:rsidR="007477A9" w:rsidRPr="0080603B" w:rsidRDefault="007477A9" w:rsidP="00A05F3B">
            <w:pPr>
              <w:jc w:val="both"/>
              <w:rPr>
                <w:rFonts w:ascii="Aptos" w:hAnsi="Aptos"/>
                <w:sz w:val="24"/>
                <w:szCs w:val="24"/>
              </w:rPr>
            </w:pPr>
          </w:p>
          <w:p w14:paraId="38CC9608" w14:textId="77777777" w:rsidR="007477A9" w:rsidRPr="0080603B" w:rsidRDefault="007477A9" w:rsidP="00A05F3B">
            <w:pPr>
              <w:jc w:val="both"/>
              <w:rPr>
                <w:rFonts w:ascii="Aptos" w:hAnsi="Aptos"/>
                <w:b/>
                <w:bCs/>
                <w:color w:val="538135" w:themeColor="accent6" w:themeShade="BF"/>
                <w:sz w:val="28"/>
                <w:szCs w:val="28"/>
              </w:rPr>
            </w:pPr>
            <w:r w:rsidRPr="0080603B">
              <w:rPr>
                <w:rFonts w:ascii="Aptos" w:hAnsi="Aptos"/>
                <w:b/>
                <w:bCs/>
                <w:color w:val="538135" w:themeColor="accent6" w:themeShade="BF"/>
                <w:sz w:val="28"/>
                <w:szCs w:val="28"/>
              </w:rPr>
              <w:t xml:space="preserve">Volunteer Policy </w:t>
            </w:r>
          </w:p>
          <w:p w14:paraId="1BA48E45" w14:textId="77777777" w:rsidR="007477A9" w:rsidRPr="0080603B" w:rsidRDefault="007477A9" w:rsidP="00A05F3B">
            <w:pPr>
              <w:jc w:val="both"/>
              <w:rPr>
                <w:rFonts w:ascii="Aptos" w:hAnsi="Aptos"/>
                <w:sz w:val="24"/>
                <w:szCs w:val="24"/>
              </w:rPr>
            </w:pPr>
            <w:r w:rsidRPr="0080603B">
              <w:rPr>
                <w:rFonts w:ascii="Aptos" w:hAnsi="Aptos"/>
                <w:b/>
                <w:bCs/>
                <w:color w:val="538135" w:themeColor="accent6" w:themeShade="BF"/>
                <w:sz w:val="24"/>
                <w:szCs w:val="24"/>
              </w:rPr>
              <w:t xml:space="preserve">1. Introduction </w:t>
            </w:r>
          </w:p>
          <w:p w14:paraId="12F2ACFC" w14:textId="77777777" w:rsidR="007477A9" w:rsidRPr="0080603B" w:rsidRDefault="007477A9" w:rsidP="00A05F3B">
            <w:pPr>
              <w:jc w:val="both"/>
              <w:rPr>
                <w:rFonts w:ascii="Aptos" w:hAnsi="Aptos"/>
                <w:sz w:val="24"/>
                <w:szCs w:val="24"/>
              </w:rPr>
            </w:pPr>
            <w:r>
              <w:rPr>
                <w:rFonts w:ascii="Aptos" w:hAnsi="Aptos"/>
                <w:sz w:val="24"/>
                <w:szCs w:val="24"/>
              </w:rPr>
              <w:t>Glapwell</w:t>
            </w:r>
            <w:r w:rsidRPr="0080603B">
              <w:rPr>
                <w:rFonts w:ascii="Aptos" w:hAnsi="Aptos"/>
                <w:sz w:val="24"/>
                <w:szCs w:val="24"/>
              </w:rPr>
              <w:t xml:space="preserve"> Parish Council (“the Council”) has adopted this policy in order to comply with Section 3 of the Health and Safety at Work Act, 1974. </w:t>
            </w:r>
          </w:p>
          <w:p w14:paraId="02E2F0B4" w14:textId="77777777" w:rsidR="007477A9" w:rsidRPr="0080603B" w:rsidRDefault="007477A9" w:rsidP="00A05F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2. The purpose of this policy </w:t>
            </w:r>
          </w:p>
          <w:p w14:paraId="5738E2DC" w14:textId="77777777" w:rsidR="007477A9" w:rsidRPr="0080603B" w:rsidRDefault="007477A9" w:rsidP="00A05F3B">
            <w:pPr>
              <w:jc w:val="both"/>
              <w:rPr>
                <w:rFonts w:ascii="Aptos" w:hAnsi="Aptos"/>
                <w:sz w:val="24"/>
                <w:szCs w:val="24"/>
              </w:rPr>
            </w:pPr>
            <w:r w:rsidRPr="0080603B">
              <w:rPr>
                <w:rFonts w:ascii="Aptos" w:hAnsi="Aptos"/>
                <w:sz w:val="24"/>
                <w:szCs w:val="24"/>
              </w:rPr>
              <w:t xml:space="preserve">The Council values volunteers and welcomes their contribution to community life in the village. This policy seeks to protect and support volunteers working for the Council and to set down the Council’s responsibilities to comply with its own employment and insurance obligations. </w:t>
            </w:r>
          </w:p>
          <w:p w14:paraId="3C63F7FA" w14:textId="77777777" w:rsidR="007477A9" w:rsidRPr="0080603B" w:rsidRDefault="007477A9" w:rsidP="00A05F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3. What we do </w:t>
            </w:r>
          </w:p>
          <w:p w14:paraId="622D0B6F" w14:textId="77777777" w:rsidR="007477A9" w:rsidRPr="0080603B" w:rsidRDefault="007477A9" w:rsidP="00A05F3B">
            <w:pPr>
              <w:jc w:val="both"/>
              <w:rPr>
                <w:rFonts w:ascii="Aptos" w:hAnsi="Aptos"/>
                <w:sz w:val="24"/>
                <w:szCs w:val="24"/>
              </w:rPr>
            </w:pPr>
            <w:r w:rsidRPr="0080603B">
              <w:rPr>
                <w:rFonts w:ascii="Aptos" w:hAnsi="Aptos"/>
                <w:sz w:val="24"/>
                <w:szCs w:val="24"/>
              </w:rPr>
              <w:t xml:space="preserve">The Council works to create a lively and happy community and constantly strives to work on behalf of its parishioners on the issues that matter to the village. We want to look after our beautiful local environment and encourage bio-diversity. We respect and celebrate diversity and we aim to include everyone and listen to what they have to say. We want to improve the economic, social and mental wellbeing of everyone in the Parish and we want to provide the very best local facilities and services that we can all afford. </w:t>
            </w:r>
          </w:p>
          <w:p w14:paraId="751C8474" w14:textId="77777777" w:rsidR="007477A9" w:rsidRPr="0080603B" w:rsidRDefault="007477A9" w:rsidP="00A05F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4. Valuing and supporting volunteers </w:t>
            </w:r>
          </w:p>
          <w:p w14:paraId="62123BE4" w14:textId="77777777" w:rsidR="007477A9" w:rsidRPr="0080603B" w:rsidRDefault="007477A9" w:rsidP="00A05F3B">
            <w:pPr>
              <w:jc w:val="both"/>
              <w:rPr>
                <w:rFonts w:ascii="Aptos" w:hAnsi="Aptos"/>
                <w:sz w:val="24"/>
                <w:szCs w:val="24"/>
              </w:rPr>
            </w:pPr>
            <w:r w:rsidRPr="0080603B">
              <w:rPr>
                <w:rFonts w:ascii="Aptos" w:hAnsi="Aptos"/>
                <w:sz w:val="24"/>
                <w:szCs w:val="24"/>
              </w:rPr>
              <w:t xml:space="preserve">Many of our activities involve working in partnership with community groups and volunteers. We will ensure that volunteers feel valued and supported and we will welcome their views. We will provide training, briefings and communications, as may be appropriate, to recognise the central role they play. We acknowledge that volunteers want satisfying and rewarding work that contributes to their own sense of wellbeing and personal development. </w:t>
            </w:r>
          </w:p>
          <w:p w14:paraId="70908D71" w14:textId="77777777" w:rsidR="007477A9" w:rsidRPr="0080603B" w:rsidRDefault="007477A9" w:rsidP="00A05F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5. Working alongside the Council </w:t>
            </w:r>
          </w:p>
          <w:p w14:paraId="748F0C4D" w14:textId="77777777" w:rsidR="007477A9" w:rsidRPr="0080603B" w:rsidRDefault="007477A9" w:rsidP="00A05F3B">
            <w:pPr>
              <w:jc w:val="both"/>
              <w:rPr>
                <w:rFonts w:ascii="Aptos" w:hAnsi="Aptos"/>
                <w:sz w:val="24"/>
                <w:szCs w:val="24"/>
              </w:rPr>
            </w:pPr>
            <w:r w:rsidRPr="0080603B">
              <w:rPr>
                <w:rFonts w:ascii="Aptos" w:hAnsi="Aptos"/>
                <w:sz w:val="24"/>
                <w:szCs w:val="24"/>
              </w:rPr>
              <w:t xml:space="preserve">The Council does not aim to introduce volunteers to replace paid staff. We expect that staff at all levels will work positively with any volunteers and where appropriate, will actively seek to involve them in their work. </w:t>
            </w:r>
          </w:p>
          <w:p w14:paraId="2ED7E7AD" w14:textId="77777777" w:rsidR="007477A9" w:rsidRPr="0080603B" w:rsidRDefault="007477A9" w:rsidP="00A05F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6. Who are our volunteers? </w:t>
            </w:r>
          </w:p>
          <w:p w14:paraId="2BDF9B82" w14:textId="77777777" w:rsidR="007477A9" w:rsidRPr="0080603B" w:rsidRDefault="007477A9" w:rsidP="00A05F3B">
            <w:pPr>
              <w:jc w:val="both"/>
              <w:rPr>
                <w:rFonts w:ascii="Aptos" w:hAnsi="Aptos"/>
                <w:sz w:val="24"/>
                <w:szCs w:val="24"/>
              </w:rPr>
            </w:pPr>
            <w:r w:rsidRPr="0080603B">
              <w:rPr>
                <w:rFonts w:ascii="Aptos" w:hAnsi="Aptos"/>
                <w:sz w:val="24"/>
                <w:szCs w:val="24"/>
              </w:rPr>
              <w:t xml:space="preserve">Volunteers may come through community groups, direct from the community or be students from a local school or college (over the age of 16). Volunteers may give time regularly or on an occasional basis. Every volunteer has their own personal motivation and preference which we will respect. </w:t>
            </w:r>
          </w:p>
          <w:p w14:paraId="3C5DA4E4" w14:textId="77777777" w:rsidR="007477A9" w:rsidRPr="0080603B" w:rsidRDefault="007477A9" w:rsidP="00A05F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7. How we work with our volunteers </w:t>
            </w:r>
          </w:p>
          <w:p w14:paraId="6F8B906C" w14:textId="77777777" w:rsidR="007477A9" w:rsidRPr="0080603B" w:rsidRDefault="007477A9" w:rsidP="00A05F3B">
            <w:pPr>
              <w:jc w:val="both"/>
              <w:rPr>
                <w:rFonts w:ascii="Aptos" w:hAnsi="Aptos"/>
                <w:sz w:val="24"/>
                <w:szCs w:val="24"/>
              </w:rPr>
            </w:pPr>
            <w:r w:rsidRPr="0080603B">
              <w:rPr>
                <w:rFonts w:ascii="Aptos" w:hAnsi="Aptos"/>
                <w:sz w:val="24"/>
                <w:szCs w:val="24"/>
              </w:rPr>
              <w:t xml:space="preserve">The following guidelines deal with practical aspects of volunteering with the Council. More information can be found on the Council’s website and in copies of policies mentioned here. </w:t>
            </w:r>
          </w:p>
          <w:p w14:paraId="58307805" w14:textId="77777777" w:rsidR="007477A9" w:rsidRPr="0080603B" w:rsidRDefault="007477A9" w:rsidP="00A05F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8. Volunteer leaders </w:t>
            </w:r>
          </w:p>
          <w:p w14:paraId="56792A29" w14:textId="77777777" w:rsidR="007477A9" w:rsidRPr="0080603B" w:rsidRDefault="007477A9" w:rsidP="00A05F3B">
            <w:pPr>
              <w:jc w:val="both"/>
              <w:rPr>
                <w:rFonts w:ascii="Aptos" w:hAnsi="Aptos"/>
                <w:sz w:val="24"/>
                <w:szCs w:val="24"/>
              </w:rPr>
            </w:pPr>
            <w:r w:rsidRPr="0080603B">
              <w:rPr>
                <w:rFonts w:ascii="Aptos" w:hAnsi="Aptos"/>
                <w:sz w:val="24"/>
                <w:szCs w:val="24"/>
              </w:rPr>
              <w:t xml:space="preserve">The Council generally works with volunteer leaders who are also volunteers. The volunteer leaders: </w:t>
            </w:r>
          </w:p>
          <w:p w14:paraId="015358A4" w14:textId="77777777" w:rsidR="007477A9" w:rsidRPr="0080603B" w:rsidRDefault="007477A9" w:rsidP="007477A9">
            <w:pPr>
              <w:numPr>
                <w:ilvl w:val="1"/>
                <w:numId w:val="3"/>
              </w:numPr>
              <w:jc w:val="both"/>
              <w:rPr>
                <w:rFonts w:ascii="Aptos" w:hAnsi="Aptos"/>
                <w:sz w:val="24"/>
                <w:szCs w:val="24"/>
              </w:rPr>
            </w:pPr>
            <w:r w:rsidRPr="0080603B">
              <w:rPr>
                <w:rFonts w:ascii="Aptos" w:hAnsi="Aptos"/>
                <w:sz w:val="24"/>
                <w:szCs w:val="24"/>
              </w:rPr>
              <w:t xml:space="preserve">Provide training, equipment and health and safety briefings </w:t>
            </w:r>
          </w:p>
          <w:p w14:paraId="757C34B6" w14:textId="77777777" w:rsidR="007477A9" w:rsidRPr="0080603B" w:rsidRDefault="007477A9" w:rsidP="007477A9">
            <w:pPr>
              <w:numPr>
                <w:ilvl w:val="1"/>
                <w:numId w:val="3"/>
              </w:numPr>
              <w:jc w:val="both"/>
              <w:rPr>
                <w:rFonts w:ascii="Aptos" w:hAnsi="Aptos"/>
                <w:sz w:val="24"/>
                <w:szCs w:val="24"/>
              </w:rPr>
            </w:pPr>
            <w:r w:rsidRPr="0080603B">
              <w:rPr>
                <w:rFonts w:ascii="Aptos" w:hAnsi="Aptos"/>
                <w:sz w:val="24"/>
                <w:szCs w:val="24"/>
              </w:rPr>
              <w:lastRenderedPageBreak/>
              <w:t xml:space="preserve">Maintain communication with volunteers and promote activities </w:t>
            </w:r>
          </w:p>
          <w:p w14:paraId="38FF1F9B" w14:textId="77777777" w:rsidR="007477A9" w:rsidRPr="0080603B" w:rsidRDefault="007477A9" w:rsidP="007477A9">
            <w:pPr>
              <w:numPr>
                <w:ilvl w:val="1"/>
                <w:numId w:val="3"/>
              </w:numPr>
              <w:jc w:val="both"/>
              <w:rPr>
                <w:rFonts w:ascii="Aptos" w:hAnsi="Aptos"/>
                <w:sz w:val="24"/>
                <w:szCs w:val="24"/>
              </w:rPr>
            </w:pPr>
            <w:r w:rsidRPr="0080603B">
              <w:rPr>
                <w:rFonts w:ascii="Aptos" w:hAnsi="Aptos"/>
                <w:sz w:val="24"/>
                <w:szCs w:val="24"/>
              </w:rPr>
              <w:t xml:space="preserve">Carry out risks assessments to ensure everyone stays safe. </w:t>
            </w:r>
          </w:p>
          <w:p w14:paraId="2E6C5B7F" w14:textId="77777777" w:rsidR="007477A9" w:rsidRPr="0080603B" w:rsidRDefault="007477A9" w:rsidP="00A05F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9. Volunteer Agreement and Task Descriptions </w:t>
            </w:r>
          </w:p>
          <w:p w14:paraId="0DFED6FB" w14:textId="77777777" w:rsidR="007477A9" w:rsidRPr="0080603B" w:rsidRDefault="007477A9" w:rsidP="00A05F3B">
            <w:pPr>
              <w:jc w:val="both"/>
              <w:rPr>
                <w:rFonts w:ascii="Aptos" w:hAnsi="Aptos"/>
                <w:sz w:val="24"/>
                <w:szCs w:val="24"/>
              </w:rPr>
            </w:pPr>
            <w:r w:rsidRPr="0080603B">
              <w:rPr>
                <w:rFonts w:ascii="Aptos" w:hAnsi="Aptos"/>
                <w:sz w:val="24"/>
                <w:szCs w:val="24"/>
              </w:rPr>
              <w:t xml:space="preserve">Each volunteer will have an agreement establishing what the Council undertakes to provide for them – mainly this is to ensure safety and insurance. Volunteers will be asked to agree to these simple guidelines. These documents do not form any sort of contract. The Council has no intention of creating a contract with local volunteers. </w:t>
            </w:r>
          </w:p>
          <w:p w14:paraId="048A055F" w14:textId="77777777" w:rsidR="007477A9" w:rsidRPr="0080603B" w:rsidRDefault="007477A9" w:rsidP="00A05F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10. Training and Instruction </w:t>
            </w:r>
          </w:p>
          <w:p w14:paraId="3DFCCB1A" w14:textId="77777777" w:rsidR="007477A9" w:rsidRPr="0080603B" w:rsidRDefault="007477A9" w:rsidP="00A05F3B">
            <w:pPr>
              <w:jc w:val="both"/>
              <w:rPr>
                <w:rFonts w:ascii="Aptos" w:hAnsi="Aptos"/>
                <w:sz w:val="24"/>
                <w:szCs w:val="24"/>
              </w:rPr>
            </w:pPr>
            <w:r w:rsidRPr="0080603B">
              <w:rPr>
                <w:rFonts w:ascii="Aptos" w:hAnsi="Aptos"/>
                <w:sz w:val="24"/>
                <w:szCs w:val="24"/>
              </w:rPr>
              <w:t xml:space="preserve">Volunteers must be adequately trained to be able to carry out the role. The exact nature of the training will depend on the role. Requirements may vary according to – </w:t>
            </w:r>
          </w:p>
          <w:p w14:paraId="26088A20" w14:textId="77777777" w:rsidR="007477A9" w:rsidRPr="0080603B" w:rsidRDefault="007477A9" w:rsidP="007477A9">
            <w:pPr>
              <w:numPr>
                <w:ilvl w:val="0"/>
                <w:numId w:val="2"/>
              </w:numPr>
              <w:jc w:val="both"/>
              <w:rPr>
                <w:rFonts w:ascii="Aptos" w:hAnsi="Aptos"/>
                <w:sz w:val="24"/>
                <w:szCs w:val="24"/>
              </w:rPr>
            </w:pPr>
            <w:r w:rsidRPr="0080603B">
              <w:rPr>
                <w:rFonts w:ascii="Aptos" w:hAnsi="Aptos"/>
                <w:sz w:val="24"/>
                <w:szCs w:val="24"/>
              </w:rPr>
              <w:t xml:space="preserve">The job or activity </w:t>
            </w:r>
          </w:p>
          <w:p w14:paraId="30A7B3C2" w14:textId="77777777" w:rsidR="007477A9" w:rsidRPr="0080603B" w:rsidRDefault="007477A9" w:rsidP="007477A9">
            <w:pPr>
              <w:numPr>
                <w:ilvl w:val="0"/>
                <w:numId w:val="2"/>
              </w:numPr>
              <w:jc w:val="both"/>
              <w:rPr>
                <w:rFonts w:ascii="Aptos" w:hAnsi="Aptos"/>
                <w:sz w:val="24"/>
                <w:szCs w:val="24"/>
              </w:rPr>
            </w:pPr>
            <w:r w:rsidRPr="0080603B">
              <w:rPr>
                <w:rFonts w:ascii="Aptos" w:hAnsi="Aptos"/>
                <w:sz w:val="24"/>
                <w:szCs w:val="24"/>
              </w:rPr>
              <w:t xml:space="preserve">The existing competency of the volunteer </w:t>
            </w:r>
          </w:p>
          <w:p w14:paraId="2CA7F3EB" w14:textId="77777777" w:rsidR="007477A9" w:rsidRPr="0080603B" w:rsidRDefault="007477A9" w:rsidP="007477A9">
            <w:pPr>
              <w:numPr>
                <w:ilvl w:val="0"/>
                <w:numId w:val="2"/>
              </w:numPr>
              <w:jc w:val="both"/>
              <w:rPr>
                <w:rFonts w:ascii="Aptos" w:hAnsi="Aptos"/>
                <w:sz w:val="24"/>
                <w:szCs w:val="24"/>
              </w:rPr>
            </w:pPr>
            <w:r w:rsidRPr="0080603B">
              <w:rPr>
                <w:rFonts w:ascii="Aptos" w:hAnsi="Aptos"/>
                <w:sz w:val="24"/>
                <w:szCs w:val="24"/>
              </w:rPr>
              <w:t xml:space="preserve">The circumstances of the work, eg the degree of supervision </w:t>
            </w:r>
          </w:p>
          <w:p w14:paraId="42453B10" w14:textId="77777777" w:rsidR="007477A9" w:rsidRPr="0080603B" w:rsidRDefault="007477A9" w:rsidP="007477A9">
            <w:pPr>
              <w:numPr>
                <w:ilvl w:val="0"/>
                <w:numId w:val="2"/>
              </w:numPr>
              <w:jc w:val="both"/>
              <w:rPr>
                <w:rFonts w:ascii="Aptos" w:hAnsi="Aptos"/>
                <w:sz w:val="24"/>
                <w:szCs w:val="24"/>
              </w:rPr>
            </w:pPr>
            <w:r w:rsidRPr="0080603B">
              <w:rPr>
                <w:rFonts w:ascii="Aptos" w:hAnsi="Aptos"/>
                <w:sz w:val="24"/>
                <w:szCs w:val="24"/>
              </w:rPr>
              <w:t xml:space="preserve">The tools and/or equipment being used. </w:t>
            </w:r>
          </w:p>
          <w:p w14:paraId="74F7B398" w14:textId="77777777" w:rsidR="007477A9" w:rsidRPr="0080603B" w:rsidRDefault="007477A9" w:rsidP="00A05F3B">
            <w:pPr>
              <w:jc w:val="both"/>
              <w:rPr>
                <w:rFonts w:ascii="Aptos" w:hAnsi="Aptos"/>
                <w:sz w:val="24"/>
                <w:szCs w:val="24"/>
              </w:rPr>
            </w:pPr>
            <w:r w:rsidRPr="0080603B">
              <w:rPr>
                <w:rFonts w:ascii="Aptos" w:hAnsi="Aptos"/>
                <w:sz w:val="24"/>
                <w:szCs w:val="24"/>
              </w:rPr>
              <w:t xml:space="preserve">The training standard, however, must be sufficient to ensure the health and safety of volunteers and any people who might be affected by the work, as far as is reasonably practicable. Training will be provided by the volunteer leaders or persons nominated by them in liaison with the Council. </w:t>
            </w:r>
          </w:p>
          <w:p w14:paraId="5DB1C5CE" w14:textId="77777777" w:rsidR="007477A9" w:rsidRPr="0080603B" w:rsidRDefault="007477A9" w:rsidP="00A05F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11. Volunteer Voice </w:t>
            </w:r>
          </w:p>
          <w:p w14:paraId="07FE45C8" w14:textId="77777777" w:rsidR="007477A9" w:rsidRPr="0080603B" w:rsidRDefault="007477A9" w:rsidP="00A05F3B">
            <w:pPr>
              <w:jc w:val="both"/>
              <w:rPr>
                <w:rFonts w:ascii="Aptos" w:hAnsi="Aptos"/>
                <w:sz w:val="24"/>
                <w:szCs w:val="24"/>
              </w:rPr>
            </w:pPr>
            <w:r w:rsidRPr="0080603B">
              <w:rPr>
                <w:rFonts w:ascii="Aptos" w:hAnsi="Aptos"/>
                <w:sz w:val="24"/>
                <w:szCs w:val="24"/>
              </w:rPr>
              <w:t xml:space="preserve">Volunteers are encouraged to express their ideas and views about matters relating to their area of voluntary work through the volunteer leader. If a volunteer has concerns about actions of a volunteer leader or the safety or organisation of volunteer activities, they may report these direct to the Council Clerk. We aim to identify and solve problems at the earliest possible stage and to treat all volunteers fairly, objectively and consistently. The Clerk is responsible for handling problems regarding volunteers’ conduct or complaints which will be handled in accordance with the Council’s complaints and grievance policies. We will seek to ensure that the volunteer’s views are heard, noted and acted upon promptly aiming always for a positive and amicable solution. </w:t>
            </w:r>
          </w:p>
          <w:p w14:paraId="40C7CA3F" w14:textId="77777777" w:rsidR="007477A9" w:rsidRPr="0080603B" w:rsidRDefault="007477A9" w:rsidP="00A05F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12. Insurance </w:t>
            </w:r>
          </w:p>
          <w:p w14:paraId="4BA69C64" w14:textId="77777777" w:rsidR="007477A9" w:rsidRPr="0080603B" w:rsidRDefault="007477A9" w:rsidP="00A05F3B">
            <w:pPr>
              <w:jc w:val="both"/>
              <w:rPr>
                <w:rFonts w:ascii="Aptos" w:hAnsi="Aptos"/>
                <w:sz w:val="24"/>
                <w:szCs w:val="24"/>
              </w:rPr>
            </w:pPr>
            <w:r w:rsidRPr="0080603B">
              <w:rPr>
                <w:rFonts w:ascii="Aptos" w:hAnsi="Aptos"/>
                <w:sz w:val="24"/>
                <w:szCs w:val="24"/>
              </w:rPr>
              <w:t xml:space="preserve">All volunteers are covered by the Council’s insurance policy whilst they are engaged in any work on the Council’s behalf. It should be assumed that insurance is not provided unless that Council has explicitly authorised the activities to be undertaken. The schedule attached to this policy shows the ongoing volunteer activities the Council has authorised; others will be approved on a case-by-case basis relevant to the activity undertaken. </w:t>
            </w:r>
          </w:p>
          <w:p w14:paraId="51CA896F" w14:textId="77777777" w:rsidR="007477A9" w:rsidRPr="0080603B" w:rsidRDefault="007477A9" w:rsidP="00A05F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13. Equal Opportunities </w:t>
            </w:r>
          </w:p>
          <w:p w14:paraId="620750BF" w14:textId="77777777" w:rsidR="007477A9" w:rsidRPr="0080603B" w:rsidRDefault="007477A9" w:rsidP="00A05F3B">
            <w:pPr>
              <w:jc w:val="both"/>
              <w:rPr>
                <w:rFonts w:ascii="Aptos" w:hAnsi="Aptos"/>
                <w:sz w:val="24"/>
                <w:szCs w:val="24"/>
              </w:rPr>
            </w:pPr>
            <w:r w:rsidRPr="0080603B">
              <w:rPr>
                <w:rFonts w:ascii="Aptos" w:hAnsi="Aptos"/>
                <w:sz w:val="24"/>
                <w:szCs w:val="24"/>
              </w:rPr>
              <w:t xml:space="preserve">The Council operates an Equality and Diversity Policy in respect of both paid staff and volunteers. A copy will be provided upon request. Volunteers will be expected to have an understanding of and commitment to our equal opportunities policy. </w:t>
            </w:r>
          </w:p>
          <w:p w14:paraId="4DB19F08" w14:textId="77777777" w:rsidR="007477A9" w:rsidRPr="0080603B" w:rsidRDefault="007477A9" w:rsidP="00A05F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14. Safeguarding </w:t>
            </w:r>
          </w:p>
          <w:p w14:paraId="322EC21C" w14:textId="77777777" w:rsidR="007477A9" w:rsidRPr="0080603B" w:rsidRDefault="007477A9" w:rsidP="00A05F3B">
            <w:pPr>
              <w:jc w:val="both"/>
              <w:rPr>
                <w:rFonts w:ascii="Aptos" w:hAnsi="Aptos"/>
                <w:sz w:val="24"/>
                <w:szCs w:val="24"/>
              </w:rPr>
            </w:pPr>
            <w:r w:rsidRPr="0080603B">
              <w:rPr>
                <w:rFonts w:ascii="Aptos" w:hAnsi="Aptos"/>
                <w:sz w:val="24"/>
                <w:szCs w:val="24"/>
              </w:rPr>
              <w:t xml:space="preserve">In appropriate circumstances volunteers will be subject to DBS checks and safeguarding training will be undertaken. Primarily this applies where volunteers may be working with children or vulnerable adults. </w:t>
            </w:r>
          </w:p>
          <w:p w14:paraId="46D97B99" w14:textId="77777777" w:rsidR="007477A9" w:rsidRPr="0080603B" w:rsidRDefault="007477A9" w:rsidP="00A05F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15. Confidentiality </w:t>
            </w:r>
          </w:p>
          <w:p w14:paraId="206764BD" w14:textId="77777777" w:rsidR="007477A9" w:rsidRPr="0080603B" w:rsidRDefault="007477A9" w:rsidP="00A05F3B">
            <w:pPr>
              <w:jc w:val="both"/>
              <w:rPr>
                <w:rFonts w:ascii="Aptos" w:hAnsi="Aptos"/>
                <w:sz w:val="24"/>
                <w:szCs w:val="24"/>
              </w:rPr>
            </w:pPr>
            <w:r w:rsidRPr="0080603B">
              <w:rPr>
                <w:rFonts w:ascii="Aptos" w:hAnsi="Aptos"/>
                <w:sz w:val="24"/>
                <w:szCs w:val="24"/>
              </w:rPr>
              <w:t xml:space="preserve">Volunteers will be bound by the same requirements for confidentiality as paid staff. </w:t>
            </w:r>
          </w:p>
          <w:p w14:paraId="39907D6E" w14:textId="77777777" w:rsidR="007477A9" w:rsidRPr="0080603B" w:rsidRDefault="007477A9" w:rsidP="00A05F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16. Data Protection </w:t>
            </w:r>
          </w:p>
          <w:p w14:paraId="7728A579" w14:textId="77777777" w:rsidR="007477A9" w:rsidRPr="0080603B" w:rsidRDefault="007477A9" w:rsidP="00A05F3B">
            <w:pPr>
              <w:jc w:val="both"/>
              <w:rPr>
                <w:rFonts w:ascii="Aptos" w:hAnsi="Aptos"/>
                <w:sz w:val="24"/>
                <w:szCs w:val="24"/>
              </w:rPr>
            </w:pPr>
            <w:r w:rsidRPr="0080603B">
              <w:rPr>
                <w:rFonts w:ascii="Aptos" w:hAnsi="Aptos"/>
                <w:sz w:val="24"/>
                <w:szCs w:val="24"/>
              </w:rPr>
              <w:t>Personal information recorded about volunteers is stored and maintained in accordance with the Council’s Data Protection Policy, a copy of which is available on our website. All volunteers agree to allow their photographs, motion pictures, and voice media taken during the volunteer activity to be used in Council publications, public relations broadcasts and in digital media unless the Council is otherwise notified in advance.</w:t>
            </w:r>
          </w:p>
          <w:p w14:paraId="6D60FBDB" w14:textId="77777777" w:rsidR="007477A9" w:rsidRPr="0080603B" w:rsidRDefault="007477A9" w:rsidP="00A05F3B">
            <w:pPr>
              <w:jc w:val="both"/>
              <w:rPr>
                <w:rFonts w:ascii="Aptos" w:hAnsi="Aptos"/>
                <w:color w:val="538135" w:themeColor="accent6" w:themeShade="BF"/>
                <w:sz w:val="24"/>
                <w:szCs w:val="24"/>
              </w:rPr>
            </w:pPr>
            <w:r w:rsidRPr="0080603B">
              <w:rPr>
                <w:rFonts w:ascii="Aptos" w:hAnsi="Aptos"/>
                <w:b/>
                <w:bCs/>
                <w:color w:val="538135" w:themeColor="accent6" w:themeShade="BF"/>
                <w:sz w:val="24"/>
                <w:szCs w:val="24"/>
              </w:rPr>
              <w:t xml:space="preserve">APPENDIX 1 </w:t>
            </w:r>
          </w:p>
          <w:p w14:paraId="3CAAE5CA" w14:textId="77777777" w:rsidR="007477A9" w:rsidRPr="0080603B" w:rsidRDefault="007477A9" w:rsidP="00A05F3B">
            <w:pPr>
              <w:jc w:val="both"/>
              <w:rPr>
                <w:rFonts w:ascii="Aptos" w:hAnsi="Aptos"/>
                <w:color w:val="538135" w:themeColor="accent6" w:themeShade="BF"/>
                <w:sz w:val="24"/>
                <w:szCs w:val="24"/>
              </w:rPr>
            </w:pPr>
            <w:r w:rsidRPr="0080603B">
              <w:rPr>
                <w:rFonts w:ascii="Aptos" w:hAnsi="Aptos"/>
                <w:b/>
                <w:bCs/>
                <w:color w:val="538135" w:themeColor="accent6" w:themeShade="BF"/>
                <w:sz w:val="24"/>
                <w:szCs w:val="24"/>
              </w:rPr>
              <w:t xml:space="preserve">Schedule of volunteer activities authorised by the Council </w:t>
            </w:r>
          </w:p>
          <w:p w14:paraId="033E3926" w14:textId="77777777" w:rsidR="007477A9" w:rsidRPr="0080603B" w:rsidRDefault="007477A9" w:rsidP="00A05F3B">
            <w:pPr>
              <w:jc w:val="both"/>
              <w:rPr>
                <w:rFonts w:ascii="Aptos" w:hAnsi="Aptos"/>
                <w:sz w:val="24"/>
                <w:szCs w:val="24"/>
              </w:rPr>
            </w:pPr>
            <w:r w:rsidRPr="0080603B">
              <w:rPr>
                <w:rFonts w:ascii="Aptos" w:hAnsi="Aptos"/>
                <w:sz w:val="24"/>
                <w:szCs w:val="24"/>
              </w:rPr>
              <w:t xml:space="preserve">The following activities have been authorised by the Council as described below. Where the use of power tools is required for volunteer activities, or where the volunteers are using their own tools and equipment, the Council will wish to see evidence of risk assessments and any necessary operation certificate to ensure the safe operation of such equipment and the safety of operators and volunteers. All tools provided by the volunteers should be inspected monthly and be in good working order. Risk assessments should be submitted by activity Volunteer Leaders for each of these projects. An example risk assessment can be found at Appendix 2. </w:t>
            </w:r>
          </w:p>
          <w:p w14:paraId="05231437" w14:textId="77777777" w:rsidR="007477A9" w:rsidRPr="0080603B" w:rsidRDefault="007477A9" w:rsidP="00A05F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 </w:t>
            </w:r>
            <w:r w:rsidRPr="0080603B">
              <w:rPr>
                <w:rFonts w:ascii="Aptos" w:hAnsi="Aptos"/>
                <w:b/>
                <w:bCs/>
                <w:color w:val="538135" w:themeColor="accent6" w:themeShade="BF"/>
                <w:sz w:val="24"/>
                <w:szCs w:val="24"/>
              </w:rPr>
              <w:t xml:space="preserve">Speedwatch Volunteers (Lead:) </w:t>
            </w:r>
          </w:p>
          <w:p w14:paraId="2DCB384F" w14:textId="77777777" w:rsidR="007477A9" w:rsidRPr="0080603B" w:rsidRDefault="007477A9" w:rsidP="00A05F3B">
            <w:pPr>
              <w:jc w:val="both"/>
              <w:rPr>
                <w:rFonts w:ascii="Aptos" w:hAnsi="Aptos"/>
                <w:sz w:val="24"/>
                <w:szCs w:val="24"/>
              </w:rPr>
            </w:pPr>
            <w:r w:rsidRPr="0080603B">
              <w:rPr>
                <w:rFonts w:ascii="Aptos" w:hAnsi="Aptos"/>
                <w:sz w:val="24"/>
                <w:szCs w:val="24"/>
              </w:rPr>
              <w:t xml:space="preserve">Undertaking speed monitoring using approved equipment, high-visibility jackets and in such locations that are approved by Derbyshire Police or Derbyshire County Council. Volunteers must comply with any instructions and guidance provided by those bodies. </w:t>
            </w:r>
          </w:p>
          <w:p w14:paraId="683BED41" w14:textId="77777777" w:rsidR="007477A9" w:rsidRPr="0080603B" w:rsidRDefault="007477A9" w:rsidP="00A05F3B">
            <w:pPr>
              <w:jc w:val="both"/>
              <w:rPr>
                <w:rFonts w:ascii="Aptos" w:hAnsi="Aptos"/>
                <w:color w:val="538135" w:themeColor="accent6" w:themeShade="BF"/>
                <w:sz w:val="24"/>
                <w:szCs w:val="24"/>
              </w:rPr>
            </w:pPr>
            <w:r w:rsidRPr="0080603B">
              <w:rPr>
                <w:rFonts w:ascii="Aptos" w:hAnsi="Aptos"/>
                <w:color w:val="538135" w:themeColor="accent6" w:themeShade="BF"/>
                <w:sz w:val="24"/>
                <w:szCs w:val="24"/>
              </w:rPr>
              <w:t xml:space="preserve">• </w:t>
            </w:r>
            <w:r>
              <w:rPr>
                <w:rFonts w:ascii="Aptos" w:hAnsi="Aptos"/>
                <w:b/>
                <w:bCs/>
                <w:color w:val="538135" w:themeColor="accent6" w:themeShade="BF"/>
                <w:sz w:val="24"/>
                <w:szCs w:val="24"/>
              </w:rPr>
              <w:t>Football Ground</w:t>
            </w:r>
            <w:r w:rsidRPr="0080603B">
              <w:rPr>
                <w:rFonts w:ascii="Aptos" w:hAnsi="Aptos"/>
                <w:b/>
                <w:bCs/>
                <w:color w:val="538135" w:themeColor="accent6" w:themeShade="BF"/>
                <w:sz w:val="24"/>
                <w:szCs w:val="24"/>
              </w:rPr>
              <w:t xml:space="preserve"> Volunteers (Lead:) </w:t>
            </w:r>
          </w:p>
          <w:p w14:paraId="5E09BAE7" w14:textId="77777777" w:rsidR="007477A9" w:rsidRPr="0080603B" w:rsidRDefault="007477A9" w:rsidP="00A05F3B">
            <w:pPr>
              <w:jc w:val="both"/>
              <w:rPr>
                <w:rFonts w:ascii="Aptos" w:hAnsi="Aptos"/>
                <w:sz w:val="24"/>
                <w:szCs w:val="24"/>
              </w:rPr>
            </w:pPr>
            <w:r>
              <w:rPr>
                <w:rFonts w:ascii="Aptos" w:hAnsi="Aptos"/>
                <w:sz w:val="24"/>
                <w:szCs w:val="24"/>
              </w:rPr>
              <w:t>M</w:t>
            </w:r>
            <w:r w:rsidRPr="0080603B">
              <w:rPr>
                <w:rFonts w:ascii="Aptos" w:hAnsi="Aptos"/>
                <w:sz w:val="24"/>
                <w:szCs w:val="24"/>
              </w:rPr>
              <w:t xml:space="preserve">aintenance using manual tools only. If volunteers use their own tools, they must be of good quality, maintained to a safe standard and checked and approved for use by the Volunteer Lead on a regular basis. </w:t>
            </w:r>
            <w:r>
              <w:rPr>
                <w:rFonts w:ascii="Aptos" w:hAnsi="Aptos"/>
                <w:sz w:val="24"/>
                <w:szCs w:val="24"/>
              </w:rPr>
              <w:t xml:space="preserve"> Volunteers must comply with Health and Safety.</w:t>
            </w:r>
          </w:p>
          <w:p w14:paraId="365421CF" w14:textId="77777777" w:rsidR="007477A9" w:rsidRPr="007D7635" w:rsidRDefault="007477A9" w:rsidP="00A05F3B">
            <w:pPr>
              <w:jc w:val="both"/>
              <w:rPr>
                <w:rFonts w:ascii="Aptos" w:hAnsi="Aptos"/>
                <w:color w:val="538135" w:themeColor="accent6" w:themeShade="BF"/>
                <w:sz w:val="24"/>
                <w:szCs w:val="24"/>
              </w:rPr>
            </w:pPr>
            <w:r w:rsidRPr="0080603B">
              <w:rPr>
                <w:rFonts w:ascii="Aptos" w:hAnsi="Aptos"/>
                <w:sz w:val="24"/>
                <w:szCs w:val="24"/>
              </w:rPr>
              <w:t xml:space="preserve">• </w:t>
            </w:r>
            <w:r w:rsidRPr="0080603B">
              <w:rPr>
                <w:rFonts w:ascii="Aptos" w:hAnsi="Aptos"/>
                <w:b/>
                <w:bCs/>
                <w:color w:val="538135" w:themeColor="accent6" w:themeShade="BF"/>
                <w:sz w:val="24"/>
                <w:szCs w:val="24"/>
              </w:rPr>
              <w:t xml:space="preserve">Litter Volunteers (Lead:) </w:t>
            </w:r>
          </w:p>
          <w:p w14:paraId="54A1DFA2" w14:textId="77777777" w:rsidR="007477A9" w:rsidRPr="0080603B" w:rsidRDefault="007477A9" w:rsidP="00A05F3B">
            <w:pPr>
              <w:jc w:val="both"/>
              <w:rPr>
                <w:rFonts w:ascii="Aptos" w:hAnsi="Aptos"/>
                <w:sz w:val="24"/>
                <w:szCs w:val="24"/>
              </w:rPr>
            </w:pPr>
            <w:r w:rsidRPr="0080603B">
              <w:rPr>
                <w:rFonts w:ascii="Aptos" w:hAnsi="Aptos"/>
                <w:sz w:val="24"/>
                <w:szCs w:val="24"/>
              </w:rPr>
              <w:t>Picking up litter from paths</w:t>
            </w:r>
            <w:r>
              <w:rPr>
                <w:rFonts w:ascii="Aptos" w:hAnsi="Aptos"/>
                <w:sz w:val="24"/>
                <w:szCs w:val="24"/>
              </w:rPr>
              <w:t xml:space="preserve"> and </w:t>
            </w:r>
            <w:r w:rsidRPr="0080603B">
              <w:rPr>
                <w:rFonts w:ascii="Aptos" w:hAnsi="Aptos"/>
                <w:sz w:val="24"/>
                <w:szCs w:val="24"/>
              </w:rPr>
              <w:t>open spaces</w:t>
            </w:r>
            <w:r>
              <w:rPr>
                <w:rFonts w:ascii="Aptos" w:hAnsi="Aptos"/>
                <w:sz w:val="24"/>
                <w:szCs w:val="24"/>
              </w:rPr>
              <w:t>.</w:t>
            </w:r>
          </w:p>
          <w:p w14:paraId="610D3718" w14:textId="77777777" w:rsidR="007477A9" w:rsidRPr="0080603B" w:rsidRDefault="007477A9" w:rsidP="00A05F3B">
            <w:pPr>
              <w:jc w:val="both"/>
              <w:rPr>
                <w:rFonts w:ascii="Aptos" w:hAnsi="Aptos"/>
                <w:sz w:val="24"/>
                <w:szCs w:val="24"/>
              </w:rPr>
            </w:pPr>
          </w:p>
          <w:p w14:paraId="53078D7A" w14:textId="77777777" w:rsidR="007477A9" w:rsidRPr="0080603B" w:rsidRDefault="007477A9" w:rsidP="00A05F3B">
            <w:pPr>
              <w:jc w:val="both"/>
              <w:rPr>
                <w:rFonts w:ascii="Aptos" w:hAnsi="Aptos"/>
                <w:color w:val="538135" w:themeColor="accent6" w:themeShade="BF"/>
                <w:sz w:val="24"/>
                <w:szCs w:val="24"/>
              </w:rPr>
            </w:pPr>
            <w:r w:rsidRPr="0080603B">
              <w:rPr>
                <w:rFonts w:ascii="Aptos" w:hAnsi="Aptos"/>
                <w:b/>
                <w:bCs/>
                <w:color w:val="538135" w:themeColor="accent6" w:themeShade="BF"/>
                <w:sz w:val="24"/>
                <w:szCs w:val="24"/>
              </w:rPr>
              <w:t xml:space="preserve">APPENDIX 2 </w:t>
            </w:r>
          </w:p>
          <w:p w14:paraId="63CB6187" w14:textId="77777777" w:rsidR="007477A9" w:rsidRPr="0080603B" w:rsidRDefault="007477A9" w:rsidP="00A05F3B">
            <w:pPr>
              <w:jc w:val="both"/>
              <w:rPr>
                <w:rFonts w:ascii="Aptos" w:hAnsi="Aptos"/>
                <w:color w:val="538135" w:themeColor="accent6" w:themeShade="BF"/>
                <w:sz w:val="24"/>
                <w:szCs w:val="24"/>
              </w:rPr>
            </w:pPr>
            <w:r w:rsidRPr="0080603B">
              <w:rPr>
                <w:rFonts w:ascii="Aptos" w:hAnsi="Aptos"/>
                <w:b/>
                <w:bCs/>
                <w:color w:val="538135" w:themeColor="accent6" w:themeShade="BF"/>
                <w:sz w:val="24"/>
                <w:szCs w:val="24"/>
              </w:rPr>
              <w:t xml:space="preserve">Volunteer Activities – Example Risk Assessment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2411"/>
              <w:gridCol w:w="2411"/>
              <w:gridCol w:w="2411"/>
            </w:tblGrid>
            <w:tr w:rsidR="007477A9" w:rsidRPr="0080603B" w14:paraId="0063AD03" w14:textId="77777777" w:rsidTr="007E6E7C">
              <w:trPr>
                <w:trHeight w:val="120"/>
              </w:trPr>
              <w:tc>
                <w:tcPr>
                  <w:tcW w:w="2411" w:type="dxa"/>
                </w:tcPr>
                <w:p w14:paraId="0C695A94" w14:textId="77777777" w:rsidR="007477A9" w:rsidRPr="0080603B" w:rsidRDefault="007477A9" w:rsidP="005838CA">
                  <w:pPr>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Activity undertaken: Conducted by: Date: </w:t>
                  </w:r>
                  <w:r w:rsidRPr="0080603B">
                    <w:rPr>
                      <w:rFonts w:ascii="Aptos" w:hAnsi="Aptos"/>
                      <w:b/>
                      <w:bCs/>
                      <w:sz w:val="24"/>
                      <w:szCs w:val="24"/>
                    </w:rPr>
                    <w:t xml:space="preserve">Risk </w:t>
                  </w:r>
                </w:p>
              </w:tc>
              <w:tc>
                <w:tcPr>
                  <w:tcW w:w="2411" w:type="dxa"/>
                </w:tcPr>
                <w:p w14:paraId="40C48DC6" w14:textId="77777777" w:rsidR="007477A9" w:rsidRPr="0080603B" w:rsidRDefault="007477A9" w:rsidP="005838CA">
                  <w:pPr>
                    <w:framePr w:hSpace="180" w:wrap="around" w:vAnchor="text" w:hAnchor="margin" w:xAlign="center" w:y="-3338"/>
                    <w:suppressOverlap/>
                    <w:jc w:val="both"/>
                    <w:rPr>
                      <w:rFonts w:ascii="Aptos" w:hAnsi="Aptos"/>
                      <w:sz w:val="24"/>
                      <w:szCs w:val="24"/>
                    </w:rPr>
                  </w:pPr>
                  <w:r w:rsidRPr="0080603B">
                    <w:rPr>
                      <w:rFonts w:ascii="Aptos" w:hAnsi="Aptos"/>
                      <w:b/>
                      <w:bCs/>
                      <w:sz w:val="24"/>
                      <w:szCs w:val="24"/>
                    </w:rPr>
                    <w:t xml:space="preserve">What could happen? </w:t>
                  </w:r>
                </w:p>
              </w:tc>
              <w:tc>
                <w:tcPr>
                  <w:tcW w:w="2411" w:type="dxa"/>
                </w:tcPr>
                <w:p w14:paraId="4F7FACA3" w14:textId="77777777" w:rsidR="007477A9" w:rsidRPr="0080603B" w:rsidRDefault="007477A9" w:rsidP="005838CA">
                  <w:pPr>
                    <w:framePr w:hSpace="180" w:wrap="around" w:vAnchor="text" w:hAnchor="margin" w:xAlign="center" w:y="-3338"/>
                    <w:suppressOverlap/>
                    <w:jc w:val="both"/>
                    <w:rPr>
                      <w:rFonts w:ascii="Aptos" w:hAnsi="Aptos"/>
                      <w:sz w:val="24"/>
                      <w:szCs w:val="24"/>
                    </w:rPr>
                  </w:pPr>
                  <w:r w:rsidRPr="0080603B">
                    <w:rPr>
                      <w:rFonts w:ascii="Aptos" w:hAnsi="Aptos"/>
                      <w:b/>
                      <w:bCs/>
                      <w:sz w:val="24"/>
                      <w:szCs w:val="24"/>
                    </w:rPr>
                    <w:t xml:space="preserve">Who could be hurt? </w:t>
                  </w:r>
                </w:p>
              </w:tc>
              <w:tc>
                <w:tcPr>
                  <w:tcW w:w="2411" w:type="dxa"/>
                </w:tcPr>
                <w:p w14:paraId="700EBC88" w14:textId="77777777" w:rsidR="007477A9" w:rsidRPr="0080603B" w:rsidRDefault="007477A9" w:rsidP="005838CA">
                  <w:pPr>
                    <w:framePr w:hSpace="180" w:wrap="around" w:vAnchor="text" w:hAnchor="margin" w:xAlign="center" w:y="-3338"/>
                    <w:suppressOverlap/>
                    <w:jc w:val="both"/>
                    <w:rPr>
                      <w:rFonts w:ascii="Aptos" w:hAnsi="Aptos"/>
                      <w:sz w:val="24"/>
                      <w:szCs w:val="24"/>
                    </w:rPr>
                  </w:pPr>
                  <w:r w:rsidRPr="0080603B">
                    <w:rPr>
                      <w:rFonts w:ascii="Aptos" w:hAnsi="Aptos"/>
                      <w:b/>
                      <w:bCs/>
                      <w:sz w:val="24"/>
                      <w:szCs w:val="24"/>
                    </w:rPr>
                    <w:t xml:space="preserve">Action needed </w:t>
                  </w:r>
                </w:p>
              </w:tc>
            </w:tr>
            <w:tr w:rsidR="007477A9" w:rsidRPr="0080603B" w14:paraId="23E2336D" w14:textId="77777777" w:rsidTr="007E6E7C">
              <w:trPr>
                <w:trHeight w:val="998"/>
              </w:trPr>
              <w:tc>
                <w:tcPr>
                  <w:tcW w:w="2411" w:type="dxa"/>
                </w:tcPr>
                <w:p w14:paraId="0AF10C75" w14:textId="77777777" w:rsidR="007477A9" w:rsidRPr="0080603B" w:rsidRDefault="007477A9" w:rsidP="005838CA">
                  <w:pPr>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1. Slips, trips, falls </w:t>
                  </w:r>
                </w:p>
              </w:tc>
              <w:tc>
                <w:tcPr>
                  <w:tcW w:w="2411" w:type="dxa"/>
                </w:tcPr>
                <w:p w14:paraId="5C77991B" w14:textId="77777777" w:rsidR="007477A9" w:rsidRPr="0080603B" w:rsidRDefault="007477A9" w:rsidP="005838CA">
                  <w:pPr>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An individual could slip, trip or fall during activities causing injury or death </w:t>
                  </w:r>
                </w:p>
              </w:tc>
              <w:tc>
                <w:tcPr>
                  <w:tcW w:w="2411" w:type="dxa"/>
                </w:tcPr>
                <w:p w14:paraId="7339764A" w14:textId="77777777" w:rsidR="007477A9" w:rsidRPr="0080603B" w:rsidRDefault="007477A9" w:rsidP="005838CA">
                  <w:pPr>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Volunteers, councillors, council employees </w:t>
                  </w:r>
                </w:p>
              </w:tc>
              <w:tc>
                <w:tcPr>
                  <w:tcW w:w="2411" w:type="dxa"/>
                </w:tcPr>
                <w:p w14:paraId="7E7BEF76" w14:textId="77777777" w:rsidR="007477A9" w:rsidRPr="0080603B" w:rsidRDefault="007477A9" w:rsidP="005838CA">
                  <w:pPr>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Safe working briefings before activity commences. Sensible clothing, boots, shoes. Site assessment - avoidance of dangerous sites. Working in pairs. </w:t>
                  </w:r>
                </w:p>
                <w:p w14:paraId="739E885C" w14:textId="77777777" w:rsidR="007477A9" w:rsidRPr="0080603B" w:rsidRDefault="007477A9" w:rsidP="005838CA">
                  <w:pPr>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First aid kit. Emergency numbers and procedure. </w:t>
                  </w:r>
                </w:p>
              </w:tc>
            </w:tr>
            <w:tr w:rsidR="007477A9" w:rsidRPr="0080603B" w14:paraId="7DFA915F" w14:textId="77777777" w:rsidTr="007E6E7C">
              <w:trPr>
                <w:trHeight w:val="837"/>
              </w:trPr>
              <w:tc>
                <w:tcPr>
                  <w:tcW w:w="2411" w:type="dxa"/>
                </w:tcPr>
                <w:p w14:paraId="37DB95C5" w14:textId="77777777" w:rsidR="007477A9" w:rsidRPr="0080603B" w:rsidRDefault="007477A9" w:rsidP="005838CA">
                  <w:pPr>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2. Strains and muscular injury </w:t>
                  </w:r>
                </w:p>
              </w:tc>
              <w:tc>
                <w:tcPr>
                  <w:tcW w:w="2411" w:type="dxa"/>
                </w:tcPr>
                <w:p w14:paraId="7E0D70BE" w14:textId="77777777" w:rsidR="007477A9" w:rsidRPr="0080603B" w:rsidRDefault="007477A9" w:rsidP="005838CA">
                  <w:pPr>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An individual could suffer strains and muscular injury while undertaking </w:t>
                  </w:r>
                </w:p>
                <w:p w14:paraId="64AB227B" w14:textId="77777777" w:rsidR="007477A9" w:rsidRPr="0080603B" w:rsidRDefault="007477A9" w:rsidP="005838CA">
                  <w:pPr>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tasks. </w:t>
                  </w:r>
                </w:p>
              </w:tc>
              <w:tc>
                <w:tcPr>
                  <w:tcW w:w="2411" w:type="dxa"/>
                </w:tcPr>
                <w:p w14:paraId="1456B376" w14:textId="77777777" w:rsidR="007477A9" w:rsidRPr="0080603B" w:rsidRDefault="007477A9" w:rsidP="005838CA">
                  <w:pPr>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Volunteers, councillors, council employees </w:t>
                  </w:r>
                </w:p>
              </w:tc>
              <w:tc>
                <w:tcPr>
                  <w:tcW w:w="2411" w:type="dxa"/>
                </w:tcPr>
                <w:p w14:paraId="5D2F631F" w14:textId="77777777" w:rsidR="007477A9" w:rsidRPr="0080603B" w:rsidRDefault="007477A9" w:rsidP="005838CA">
                  <w:pPr>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Safe working briefings before activity commences. Volunteer fitness declaration. First aid kit. Emergency numbers and procedure. </w:t>
                  </w:r>
                </w:p>
              </w:tc>
            </w:tr>
            <w:tr w:rsidR="007477A9" w:rsidRPr="0080603B" w14:paraId="7C04495C" w14:textId="77777777" w:rsidTr="007E6E7C">
              <w:trPr>
                <w:trHeight w:val="547"/>
              </w:trPr>
              <w:tc>
                <w:tcPr>
                  <w:tcW w:w="2411" w:type="dxa"/>
                </w:tcPr>
                <w:p w14:paraId="10A7E60C" w14:textId="77777777" w:rsidR="007477A9" w:rsidRPr="0080603B" w:rsidRDefault="007477A9" w:rsidP="005838CA">
                  <w:pPr>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3. Cuts and bruises </w:t>
                  </w:r>
                </w:p>
              </w:tc>
              <w:tc>
                <w:tcPr>
                  <w:tcW w:w="2411" w:type="dxa"/>
                </w:tcPr>
                <w:p w14:paraId="143109A4" w14:textId="77777777" w:rsidR="007477A9" w:rsidRPr="0080603B" w:rsidRDefault="007477A9" w:rsidP="005838CA">
                  <w:pPr>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An individual could suffer cuts and bruises while </w:t>
                  </w:r>
                </w:p>
                <w:p w14:paraId="384BA3A8" w14:textId="77777777" w:rsidR="007477A9" w:rsidRPr="0080603B" w:rsidRDefault="007477A9" w:rsidP="005838CA">
                  <w:pPr>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undertaking tasks. </w:t>
                  </w:r>
                </w:p>
              </w:tc>
              <w:tc>
                <w:tcPr>
                  <w:tcW w:w="2411" w:type="dxa"/>
                </w:tcPr>
                <w:p w14:paraId="48D23E05" w14:textId="77777777" w:rsidR="007477A9" w:rsidRPr="0080603B" w:rsidRDefault="007477A9" w:rsidP="005838CA">
                  <w:pPr>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Volunteers, councillors, council employees </w:t>
                  </w:r>
                </w:p>
              </w:tc>
              <w:tc>
                <w:tcPr>
                  <w:tcW w:w="2411" w:type="dxa"/>
                </w:tcPr>
                <w:p w14:paraId="44A2256D" w14:textId="77777777" w:rsidR="007477A9" w:rsidRPr="0080603B" w:rsidRDefault="007477A9" w:rsidP="005838CA">
                  <w:pPr>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Safe working briefings before activity commences. First aid kit. </w:t>
                  </w:r>
                </w:p>
                <w:p w14:paraId="1B8297BF" w14:textId="77777777" w:rsidR="007477A9" w:rsidRPr="0080603B" w:rsidRDefault="007477A9" w:rsidP="005838CA">
                  <w:pPr>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Emergency numbers and procedure. </w:t>
                  </w:r>
                </w:p>
              </w:tc>
            </w:tr>
            <w:tr w:rsidR="007477A9" w:rsidRPr="0080603B" w14:paraId="16B062E3" w14:textId="77777777" w:rsidTr="007E6E7C">
              <w:trPr>
                <w:trHeight w:val="1439"/>
              </w:trPr>
              <w:tc>
                <w:tcPr>
                  <w:tcW w:w="2411" w:type="dxa"/>
                </w:tcPr>
                <w:p w14:paraId="4B7F397E" w14:textId="77777777" w:rsidR="007477A9" w:rsidRPr="0080603B" w:rsidRDefault="007477A9" w:rsidP="005838CA">
                  <w:pPr>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4. Serious injury caused by unsafe operation of machinery </w:t>
                  </w:r>
                </w:p>
              </w:tc>
              <w:tc>
                <w:tcPr>
                  <w:tcW w:w="2411" w:type="dxa"/>
                </w:tcPr>
                <w:p w14:paraId="6ACD8657" w14:textId="77777777" w:rsidR="007477A9" w:rsidRPr="0080603B" w:rsidRDefault="007477A9" w:rsidP="005838CA">
                  <w:pPr>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An individual could suffer serious injury. </w:t>
                  </w:r>
                </w:p>
              </w:tc>
              <w:tc>
                <w:tcPr>
                  <w:tcW w:w="2411" w:type="dxa"/>
                </w:tcPr>
                <w:p w14:paraId="69A7A333" w14:textId="77777777" w:rsidR="007477A9" w:rsidRPr="0080603B" w:rsidRDefault="007477A9" w:rsidP="005838CA">
                  <w:pPr>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Volunteers, councillors, council employees </w:t>
                  </w:r>
                </w:p>
              </w:tc>
              <w:tc>
                <w:tcPr>
                  <w:tcW w:w="2411" w:type="dxa"/>
                </w:tcPr>
                <w:p w14:paraId="5F2CD56F" w14:textId="77777777" w:rsidR="007477A9" w:rsidRPr="0080603B" w:rsidRDefault="007477A9" w:rsidP="005838CA">
                  <w:pPr>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Safe working briefings before activity Annual machinery inspection and maintenance. Machinery operated by approved individuals. Licenses, certification and training for operatives. Supervision during operation – exclusions zones, etc. First </w:t>
                  </w:r>
                </w:p>
                <w:p w14:paraId="5604F178" w14:textId="77777777" w:rsidR="007477A9" w:rsidRPr="0080603B" w:rsidRDefault="007477A9" w:rsidP="005838CA">
                  <w:pPr>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aid kit. Emergency numbers and procedure. </w:t>
                  </w:r>
                </w:p>
              </w:tc>
            </w:tr>
            <w:tr w:rsidR="007477A9" w:rsidRPr="0080603B" w14:paraId="2D3135E2" w14:textId="77777777" w:rsidTr="007E6E7C">
              <w:trPr>
                <w:trHeight w:val="1438"/>
              </w:trPr>
              <w:tc>
                <w:tcPr>
                  <w:tcW w:w="2411" w:type="dxa"/>
                </w:tcPr>
                <w:p w14:paraId="07CE4D39" w14:textId="77777777" w:rsidR="007477A9" w:rsidRPr="0080603B" w:rsidRDefault="007477A9" w:rsidP="005838CA">
                  <w:pPr>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5. Injury caused by the incorrect use of tools and/or equipment or due to tools and/or equipment not being of sound quality </w:t>
                  </w:r>
                </w:p>
              </w:tc>
              <w:tc>
                <w:tcPr>
                  <w:tcW w:w="2411" w:type="dxa"/>
                </w:tcPr>
                <w:p w14:paraId="10754460" w14:textId="77777777" w:rsidR="007477A9" w:rsidRPr="0080603B" w:rsidRDefault="007477A9" w:rsidP="005838CA">
                  <w:pPr>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An individual could suffer minor or serious injury or death </w:t>
                  </w:r>
                </w:p>
              </w:tc>
              <w:tc>
                <w:tcPr>
                  <w:tcW w:w="2411" w:type="dxa"/>
                </w:tcPr>
                <w:p w14:paraId="7DCCC0FB" w14:textId="77777777" w:rsidR="007477A9" w:rsidRPr="0080603B" w:rsidRDefault="007477A9" w:rsidP="005838CA">
                  <w:pPr>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Volunteers, councillors, council employees </w:t>
                  </w:r>
                </w:p>
              </w:tc>
              <w:tc>
                <w:tcPr>
                  <w:tcW w:w="2411" w:type="dxa"/>
                </w:tcPr>
                <w:p w14:paraId="33146089" w14:textId="77777777" w:rsidR="007477A9" w:rsidRPr="0080603B" w:rsidRDefault="007477A9" w:rsidP="005838CA">
                  <w:pPr>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Regular inspection of tools and equipment. Licenses, certification and training for operatives where appropriate. Supervision during operation – exclusions zones, etc. First </w:t>
                  </w:r>
                </w:p>
                <w:p w14:paraId="2FC82B48" w14:textId="77777777" w:rsidR="007477A9" w:rsidRPr="0080603B" w:rsidRDefault="007477A9" w:rsidP="005838CA">
                  <w:pPr>
                    <w:framePr w:hSpace="180" w:wrap="around" w:vAnchor="text" w:hAnchor="margin" w:xAlign="center" w:y="-3338"/>
                    <w:suppressOverlap/>
                    <w:jc w:val="both"/>
                    <w:rPr>
                      <w:rFonts w:ascii="Aptos" w:hAnsi="Aptos"/>
                      <w:sz w:val="24"/>
                      <w:szCs w:val="24"/>
                    </w:rPr>
                  </w:pPr>
                  <w:r w:rsidRPr="0080603B">
                    <w:rPr>
                      <w:rFonts w:ascii="Aptos" w:hAnsi="Aptos"/>
                      <w:sz w:val="24"/>
                      <w:szCs w:val="24"/>
                    </w:rPr>
                    <w:t xml:space="preserve">aid kit. Emergency numbers and procedure </w:t>
                  </w:r>
                </w:p>
              </w:tc>
            </w:tr>
          </w:tbl>
          <w:p w14:paraId="53ECF8F1" w14:textId="77777777" w:rsidR="007477A9" w:rsidRPr="0080603B" w:rsidRDefault="007477A9" w:rsidP="00A05F3B">
            <w:pPr>
              <w:jc w:val="both"/>
              <w:rPr>
                <w:rFonts w:ascii="Aptos" w:hAnsi="Apto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2409"/>
              <w:gridCol w:w="2409"/>
              <w:gridCol w:w="2409"/>
            </w:tblGrid>
            <w:tr w:rsidR="007477A9" w:rsidRPr="00804B8E" w14:paraId="497027C8" w14:textId="77777777" w:rsidTr="007E6E7C">
              <w:trPr>
                <w:trHeight w:val="1130"/>
              </w:trPr>
              <w:tc>
                <w:tcPr>
                  <w:tcW w:w="2409" w:type="dxa"/>
                </w:tcPr>
                <w:p w14:paraId="45170739"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6. Contact with hazardous materials </w:t>
                  </w:r>
                </w:p>
              </w:tc>
              <w:tc>
                <w:tcPr>
                  <w:tcW w:w="2409" w:type="dxa"/>
                </w:tcPr>
                <w:p w14:paraId="1F7CEF19"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An individual might be affected by hazardous materials, chemicals or bio- hazards (viral and bacterial). </w:t>
                  </w:r>
                </w:p>
              </w:tc>
              <w:tc>
                <w:tcPr>
                  <w:tcW w:w="2409" w:type="dxa"/>
                </w:tcPr>
                <w:p w14:paraId="16ED604F"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Volunteers, councillors, council employees </w:t>
                  </w:r>
                </w:p>
              </w:tc>
              <w:tc>
                <w:tcPr>
                  <w:tcW w:w="2409" w:type="dxa"/>
                </w:tcPr>
                <w:p w14:paraId="2B948274"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Safe working briefings before activity commences. Protective clothing – gloves, masks, litter pickers and bags. Site assessment - avoidance of dangerous sites. Volunteer briefing. Working in pairs. First aid kit. </w:t>
                  </w:r>
                </w:p>
                <w:p w14:paraId="7B5D681D"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Emergency numbers and procedure. </w:t>
                  </w:r>
                </w:p>
              </w:tc>
            </w:tr>
            <w:tr w:rsidR="007477A9" w:rsidRPr="00804B8E" w14:paraId="3B0FE135" w14:textId="77777777" w:rsidTr="007E6E7C">
              <w:trPr>
                <w:trHeight w:val="551"/>
              </w:trPr>
              <w:tc>
                <w:tcPr>
                  <w:tcW w:w="2409" w:type="dxa"/>
                </w:tcPr>
                <w:p w14:paraId="6EB2F83F"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7. Loss of </w:t>
                  </w:r>
                </w:p>
                <w:p w14:paraId="62EA8BDC"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property </w:t>
                  </w:r>
                </w:p>
              </w:tc>
              <w:tc>
                <w:tcPr>
                  <w:tcW w:w="2409" w:type="dxa"/>
                </w:tcPr>
                <w:p w14:paraId="5B04643E"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An individual could lose property or </w:t>
                  </w:r>
                </w:p>
                <w:p w14:paraId="528678E3"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items may be stolen </w:t>
                  </w:r>
                </w:p>
              </w:tc>
              <w:tc>
                <w:tcPr>
                  <w:tcW w:w="2409" w:type="dxa"/>
                </w:tcPr>
                <w:p w14:paraId="0BD8788E"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Volunteers, councillors, council </w:t>
                  </w:r>
                </w:p>
                <w:p w14:paraId="0A959C22"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Employees </w:t>
                  </w:r>
                </w:p>
              </w:tc>
              <w:tc>
                <w:tcPr>
                  <w:tcW w:w="2409" w:type="dxa"/>
                </w:tcPr>
                <w:p w14:paraId="28936ED6"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Safe working briefings before activity. Safe storage of valuables. </w:t>
                  </w:r>
                </w:p>
              </w:tc>
            </w:tr>
            <w:tr w:rsidR="007477A9" w:rsidRPr="00804B8E" w14:paraId="4C58994A" w14:textId="77777777" w:rsidTr="007E6E7C">
              <w:trPr>
                <w:trHeight w:val="844"/>
              </w:trPr>
              <w:tc>
                <w:tcPr>
                  <w:tcW w:w="2409" w:type="dxa"/>
                </w:tcPr>
                <w:p w14:paraId="6B3F8372"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8. Road </w:t>
                  </w:r>
                </w:p>
                <w:p w14:paraId="7EA29A68"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accidents </w:t>
                  </w:r>
                </w:p>
              </w:tc>
              <w:tc>
                <w:tcPr>
                  <w:tcW w:w="2409" w:type="dxa"/>
                </w:tcPr>
                <w:p w14:paraId="3F0A7A7F"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An individual may be involved in a collision with a vehicle </w:t>
                  </w:r>
                </w:p>
              </w:tc>
              <w:tc>
                <w:tcPr>
                  <w:tcW w:w="2409" w:type="dxa"/>
                </w:tcPr>
                <w:p w14:paraId="100A3793"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Volunteers, councillors, council employees </w:t>
                  </w:r>
                </w:p>
              </w:tc>
              <w:tc>
                <w:tcPr>
                  <w:tcW w:w="2409" w:type="dxa"/>
                </w:tcPr>
                <w:p w14:paraId="7302C948"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Safe working briefings before activity. No working alongside A and B Roads without necessary road signage and barriers approved by the Highway </w:t>
                  </w:r>
                </w:p>
                <w:p w14:paraId="4CF0C8EA"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Authority. </w:t>
                  </w:r>
                </w:p>
              </w:tc>
            </w:tr>
            <w:tr w:rsidR="007477A9" w:rsidRPr="00804B8E" w14:paraId="405227BE" w14:textId="77777777" w:rsidTr="007E6E7C">
              <w:trPr>
                <w:trHeight w:val="413"/>
              </w:trPr>
              <w:tc>
                <w:tcPr>
                  <w:tcW w:w="2409" w:type="dxa"/>
                </w:tcPr>
                <w:p w14:paraId="7DFD9561"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9. Damage to third party property </w:t>
                  </w:r>
                </w:p>
              </w:tc>
              <w:tc>
                <w:tcPr>
                  <w:tcW w:w="2409" w:type="dxa"/>
                </w:tcPr>
                <w:p w14:paraId="0458A0DB"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Accidental damage to property </w:t>
                  </w:r>
                </w:p>
              </w:tc>
              <w:tc>
                <w:tcPr>
                  <w:tcW w:w="2409" w:type="dxa"/>
                </w:tcPr>
                <w:p w14:paraId="571F935A"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Third party property owners </w:t>
                  </w:r>
                </w:p>
              </w:tc>
              <w:tc>
                <w:tcPr>
                  <w:tcW w:w="2409" w:type="dxa"/>
                </w:tcPr>
                <w:p w14:paraId="7164BA76"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Safe working briefings before activity. Site assessments and third-party property identification. </w:t>
                  </w:r>
                </w:p>
              </w:tc>
            </w:tr>
          </w:tbl>
          <w:p w14:paraId="2ACB8D00" w14:textId="77777777" w:rsidR="007477A9" w:rsidRPr="0080603B" w:rsidRDefault="007477A9" w:rsidP="00A05F3B">
            <w:pPr>
              <w:jc w:val="both"/>
              <w:rPr>
                <w:rFonts w:ascii="Aptos" w:hAnsi="Aptos"/>
                <w:sz w:val="24"/>
                <w:szCs w:val="24"/>
              </w:rPr>
            </w:pPr>
            <w:r>
              <w:rPr>
                <w:rFonts w:ascii="Aptos" w:hAnsi="Apto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2409"/>
              <w:gridCol w:w="2409"/>
              <w:gridCol w:w="2409"/>
            </w:tblGrid>
            <w:tr w:rsidR="007477A9" w:rsidRPr="00804B8E" w14:paraId="36572601" w14:textId="77777777" w:rsidTr="007E6E7C">
              <w:trPr>
                <w:trHeight w:val="545"/>
              </w:trPr>
              <w:tc>
                <w:tcPr>
                  <w:tcW w:w="2409" w:type="dxa"/>
                </w:tcPr>
                <w:p w14:paraId="5DECFED5"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10. Violence and intimidation </w:t>
                  </w:r>
                </w:p>
              </w:tc>
              <w:tc>
                <w:tcPr>
                  <w:tcW w:w="2409" w:type="dxa"/>
                </w:tcPr>
                <w:p w14:paraId="67F9164E"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Volunteers subjected to intimidation and </w:t>
                  </w:r>
                </w:p>
                <w:p w14:paraId="59D9A1E0"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Violence </w:t>
                  </w:r>
                </w:p>
              </w:tc>
              <w:tc>
                <w:tcPr>
                  <w:tcW w:w="2409" w:type="dxa"/>
                </w:tcPr>
                <w:p w14:paraId="0D23EBAA"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Volunteers, councillors, council </w:t>
                  </w:r>
                </w:p>
                <w:p w14:paraId="361491B4"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Employees </w:t>
                  </w:r>
                </w:p>
              </w:tc>
              <w:tc>
                <w:tcPr>
                  <w:tcW w:w="2409" w:type="dxa"/>
                </w:tcPr>
                <w:p w14:paraId="4E268207"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Safe working briefings before activity. Emergency numbers and procedure. </w:t>
                  </w:r>
                </w:p>
              </w:tc>
            </w:tr>
            <w:tr w:rsidR="007477A9" w:rsidRPr="00804B8E" w14:paraId="617224E4" w14:textId="77777777" w:rsidTr="007E6E7C">
              <w:trPr>
                <w:trHeight w:val="692"/>
              </w:trPr>
              <w:tc>
                <w:tcPr>
                  <w:tcW w:w="2409" w:type="dxa"/>
                </w:tcPr>
                <w:p w14:paraId="4859B793"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11. Victimisation or harassment </w:t>
                  </w:r>
                </w:p>
              </w:tc>
              <w:tc>
                <w:tcPr>
                  <w:tcW w:w="2409" w:type="dxa"/>
                </w:tcPr>
                <w:p w14:paraId="34E4599F"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Volunteers subjected to racial, sexual or gender related </w:t>
                  </w:r>
                </w:p>
                <w:p w14:paraId="374EECB9"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abuse. </w:t>
                  </w:r>
                </w:p>
              </w:tc>
              <w:tc>
                <w:tcPr>
                  <w:tcW w:w="2409" w:type="dxa"/>
                </w:tcPr>
                <w:p w14:paraId="69DC4561"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Volunteers, councillors, council employees </w:t>
                  </w:r>
                </w:p>
              </w:tc>
              <w:tc>
                <w:tcPr>
                  <w:tcW w:w="2409" w:type="dxa"/>
                </w:tcPr>
                <w:p w14:paraId="425E81B7"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Safe working briefings before activity. Activity supervision by leads. </w:t>
                  </w:r>
                </w:p>
                <w:p w14:paraId="3EA31D67"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Reporting procedure to Parish Clerk. </w:t>
                  </w:r>
                </w:p>
                <w:p w14:paraId="12ABBCAE"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Equality statement. </w:t>
                  </w:r>
                </w:p>
              </w:tc>
            </w:tr>
            <w:tr w:rsidR="007477A9" w:rsidRPr="00804B8E" w14:paraId="294840F8" w14:textId="77777777" w:rsidTr="007E6E7C">
              <w:trPr>
                <w:trHeight w:val="1130"/>
              </w:trPr>
              <w:tc>
                <w:tcPr>
                  <w:tcW w:w="2409" w:type="dxa"/>
                </w:tcPr>
                <w:p w14:paraId="72FE3C2E"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12. Safeguarding </w:t>
                  </w:r>
                </w:p>
              </w:tc>
              <w:tc>
                <w:tcPr>
                  <w:tcW w:w="2409" w:type="dxa"/>
                </w:tcPr>
                <w:p w14:paraId="1E57AC7F"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Vulnerable volunteers subject to physical or psychological abuse </w:t>
                  </w:r>
                </w:p>
              </w:tc>
              <w:tc>
                <w:tcPr>
                  <w:tcW w:w="2409" w:type="dxa"/>
                </w:tcPr>
                <w:p w14:paraId="24813A50"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Volunteers, councillors, council employees </w:t>
                  </w:r>
                </w:p>
              </w:tc>
              <w:tc>
                <w:tcPr>
                  <w:tcW w:w="2409" w:type="dxa"/>
                </w:tcPr>
                <w:p w14:paraId="0CA6CF0E"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Safe working briefings before activity. DBS process and checks for supervisors. Reporting procedure to Parish Clerk. Safeguarding statement. No under 16s to be involved other than when supervised by a sponsor </w:t>
                  </w:r>
                </w:p>
                <w:p w14:paraId="76620434"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organisation. </w:t>
                  </w:r>
                </w:p>
              </w:tc>
            </w:tr>
            <w:tr w:rsidR="007477A9" w:rsidRPr="00804B8E" w14:paraId="40DDA574" w14:textId="77777777" w:rsidTr="007E6E7C">
              <w:trPr>
                <w:trHeight w:val="406"/>
              </w:trPr>
              <w:tc>
                <w:tcPr>
                  <w:tcW w:w="2409" w:type="dxa"/>
                </w:tcPr>
                <w:p w14:paraId="53F12A28"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13. Activity </w:t>
                  </w:r>
                </w:p>
                <w:p w14:paraId="65EB25FB"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specific risk </w:t>
                  </w:r>
                </w:p>
              </w:tc>
              <w:tc>
                <w:tcPr>
                  <w:tcW w:w="2409" w:type="dxa"/>
                </w:tcPr>
                <w:p w14:paraId="091D0C24"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Enter text </w:t>
                  </w:r>
                </w:p>
              </w:tc>
              <w:tc>
                <w:tcPr>
                  <w:tcW w:w="2409" w:type="dxa"/>
                </w:tcPr>
                <w:p w14:paraId="3A678184"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Volunteers, </w:t>
                  </w:r>
                </w:p>
                <w:p w14:paraId="2FE086E3"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councillors, council employees </w:t>
                  </w:r>
                </w:p>
              </w:tc>
              <w:tc>
                <w:tcPr>
                  <w:tcW w:w="2409" w:type="dxa"/>
                </w:tcPr>
                <w:p w14:paraId="53A37573"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Enter text </w:t>
                  </w:r>
                </w:p>
              </w:tc>
            </w:tr>
            <w:tr w:rsidR="007477A9" w:rsidRPr="00804B8E" w14:paraId="38B80924" w14:textId="77777777" w:rsidTr="007E6E7C">
              <w:trPr>
                <w:trHeight w:val="552"/>
              </w:trPr>
              <w:tc>
                <w:tcPr>
                  <w:tcW w:w="2409" w:type="dxa"/>
                </w:tcPr>
                <w:p w14:paraId="12212378"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14. Activity </w:t>
                  </w:r>
                </w:p>
                <w:p w14:paraId="1C5A5B48"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specific risk </w:t>
                  </w:r>
                </w:p>
              </w:tc>
              <w:tc>
                <w:tcPr>
                  <w:tcW w:w="2409" w:type="dxa"/>
                </w:tcPr>
                <w:p w14:paraId="516CA4D5"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Enter text </w:t>
                  </w:r>
                </w:p>
              </w:tc>
              <w:tc>
                <w:tcPr>
                  <w:tcW w:w="2409" w:type="dxa"/>
                </w:tcPr>
                <w:p w14:paraId="4FFC6AC0"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Volunteers, councillors, council </w:t>
                  </w:r>
                </w:p>
                <w:p w14:paraId="21982CC1"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Employees </w:t>
                  </w:r>
                </w:p>
              </w:tc>
              <w:tc>
                <w:tcPr>
                  <w:tcW w:w="2409" w:type="dxa"/>
                </w:tcPr>
                <w:p w14:paraId="65F9BC41"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Enter text </w:t>
                  </w:r>
                </w:p>
              </w:tc>
            </w:tr>
            <w:tr w:rsidR="007477A9" w:rsidRPr="00804B8E" w14:paraId="669319E4" w14:textId="77777777" w:rsidTr="007E6E7C">
              <w:trPr>
                <w:trHeight w:val="548"/>
              </w:trPr>
              <w:tc>
                <w:tcPr>
                  <w:tcW w:w="2409" w:type="dxa"/>
                </w:tcPr>
                <w:p w14:paraId="074389C4"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15. Activity </w:t>
                  </w:r>
                </w:p>
                <w:p w14:paraId="4508D5F5"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specific risk </w:t>
                  </w:r>
                </w:p>
              </w:tc>
              <w:tc>
                <w:tcPr>
                  <w:tcW w:w="2409" w:type="dxa"/>
                </w:tcPr>
                <w:p w14:paraId="7F04E2DB"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Enter text </w:t>
                  </w:r>
                </w:p>
              </w:tc>
              <w:tc>
                <w:tcPr>
                  <w:tcW w:w="2409" w:type="dxa"/>
                </w:tcPr>
                <w:p w14:paraId="797FD701"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Volunteers, councillors, council </w:t>
                  </w:r>
                </w:p>
                <w:p w14:paraId="38682D7C"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Employees </w:t>
                  </w:r>
                </w:p>
              </w:tc>
              <w:tc>
                <w:tcPr>
                  <w:tcW w:w="2409" w:type="dxa"/>
                </w:tcPr>
                <w:p w14:paraId="0FA5CC16" w14:textId="77777777" w:rsidR="007477A9" w:rsidRPr="00804B8E" w:rsidRDefault="007477A9" w:rsidP="005838CA">
                  <w:pPr>
                    <w:framePr w:hSpace="180" w:wrap="around" w:vAnchor="text" w:hAnchor="margin" w:xAlign="center" w:y="-3338"/>
                    <w:suppressOverlap/>
                    <w:jc w:val="both"/>
                    <w:rPr>
                      <w:rFonts w:ascii="Aptos" w:hAnsi="Aptos"/>
                      <w:sz w:val="24"/>
                      <w:szCs w:val="24"/>
                    </w:rPr>
                  </w:pPr>
                  <w:r w:rsidRPr="00804B8E">
                    <w:rPr>
                      <w:rFonts w:ascii="Aptos" w:hAnsi="Aptos"/>
                      <w:sz w:val="24"/>
                      <w:szCs w:val="24"/>
                    </w:rPr>
                    <w:t xml:space="preserve">Enter text </w:t>
                  </w:r>
                </w:p>
              </w:tc>
            </w:tr>
          </w:tbl>
          <w:p w14:paraId="34553EFC" w14:textId="77777777" w:rsidR="007477A9" w:rsidRDefault="007477A9" w:rsidP="00A05F3B">
            <w:pPr>
              <w:jc w:val="both"/>
              <w:rPr>
                <w:rFonts w:ascii="Aptos" w:hAnsi="Aptos"/>
                <w:sz w:val="24"/>
                <w:szCs w:val="24"/>
              </w:rPr>
            </w:pPr>
          </w:p>
          <w:p w14:paraId="455E0663" w14:textId="77777777" w:rsidR="007477A9" w:rsidRDefault="007477A9" w:rsidP="00A05F3B">
            <w:pPr>
              <w:jc w:val="both"/>
              <w:rPr>
                <w:rFonts w:ascii="Aptos" w:hAnsi="Aptos"/>
                <w:sz w:val="24"/>
                <w:szCs w:val="24"/>
              </w:rPr>
            </w:pPr>
          </w:p>
          <w:p w14:paraId="4327F0B0" w14:textId="77777777" w:rsidR="007477A9" w:rsidRDefault="007477A9" w:rsidP="00A05F3B">
            <w:pPr>
              <w:jc w:val="both"/>
              <w:rPr>
                <w:rFonts w:ascii="Aptos" w:hAnsi="Aptos"/>
                <w:sz w:val="24"/>
                <w:szCs w:val="24"/>
              </w:rPr>
            </w:pPr>
          </w:p>
          <w:p w14:paraId="6E4958EA" w14:textId="77777777" w:rsidR="007477A9" w:rsidRDefault="007477A9" w:rsidP="00A05F3B">
            <w:pPr>
              <w:jc w:val="both"/>
              <w:rPr>
                <w:rFonts w:ascii="Aptos" w:hAnsi="Aptos"/>
                <w:sz w:val="24"/>
                <w:szCs w:val="24"/>
              </w:rPr>
            </w:pPr>
          </w:p>
          <w:p w14:paraId="0EE50611" w14:textId="77777777" w:rsidR="007477A9" w:rsidRDefault="007477A9" w:rsidP="00A05F3B">
            <w:pPr>
              <w:jc w:val="both"/>
              <w:rPr>
                <w:rFonts w:ascii="Aptos" w:hAnsi="Aptos"/>
                <w:sz w:val="24"/>
                <w:szCs w:val="24"/>
              </w:rPr>
            </w:pPr>
          </w:p>
          <w:p w14:paraId="032673CD" w14:textId="77777777" w:rsidR="007477A9" w:rsidRDefault="007477A9" w:rsidP="00A05F3B">
            <w:pPr>
              <w:jc w:val="both"/>
              <w:rPr>
                <w:rFonts w:ascii="Aptos" w:hAnsi="Aptos"/>
                <w:sz w:val="24"/>
                <w:szCs w:val="24"/>
              </w:rPr>
            </w:pPr>
          </w:p>
          <w:p w14:paraId="753526BB" w14:textId="77777777" w:rsidR="007477A9" w:rsidRDefault="007477A9" w:rsidP="00A05F3B">
            <w:pPr>
              <w:jc w:val="both"/>
              <w:rPr>
                <w:rFonts w:ascii="Aptos" w:hAnsi="Aptos"/>
                <w:sz w:val="24"/>
                <w:szCs w:val="24"/>
              </w:rPr>
            </w:pPr>
          </w:p>
          <w:p w14:paraId="27207E02" w14:textId="77777777" w:rsidR="007E6E7C" w:rsidRDefault="007E6E7C" w:rsidP="00A05F3B">
            <w:pPr>
              <w:jc w:val="both"/>
              <w:rPr>
                <w:rFonts w:ascii="Aptos" w:hAnsi="Aptos"/>
                <w:sz w:val="24"/>
                <w:szCs w:val="24"/>
              </w:rPr>
            </w:pPr>
          </w:p>
          <w:p w14:paraId="14D7E4BF" w14:textId="77777777" w:rsidR="007E6E7C" w:rsidRDefault="007E6E7C" w:rsidP="00A05F3B">
            <w:pPr>
              <w:jc w:val="both"/>
              <w:rPr>
                <w:rFonts w:ascii="Aptos" w:hAnsi="Aptos"/>
                <w:sz w:val="24"/>
                <w:szCs w:val="24"/>
              </w:rPr>
            </w:pPr>
          </w:p>
          <w:p w14:paraId="7915D3BD" w14:textId="77777777" w:rsidR="007E6E7C" w:rsidRDefault="007E6E7C" w:rsidP="00A05F3B">
            <w:pPr>
              <w:jc w:val="both"/>
              <w:rPr>
                <w:rFonts w:ascii="Aptos" w:hAnsi="Aptos"/>
                <w:sz w:val="24"/>
                <w:szCs w:val="24"/>
              </w:rPr>
            </w:pPr>
          </w:p>
          <w:p w14:paraId="44756C13" w14:textId="77777777" w:rsidR="007477A9" w:rsidRDefault="007477A9" w:rsidP="00A05F3B">
            <w:pPr>
              <w:jc w:val="both"/>
              <w:rPr>
                <w:rFonts w:ascii="Aptos" w:hAnsi="Aptos"/>
                <w:b/>
                <w:bCs/>
                <w:color w:val="538135" w:themeColor="accent6" w:themeShade="BF"/>
                <w:sz w:val="24"/>
                <w:szCs w:val="24"/>
              </w:rPr>
            </w:pPr>
          </w:p>
          <w:p w14:paraId="2EAE9F7E" w14:textId="5BCFC377" w:rsidR="007477A9" w:rsidRPr="007477A9" w:rsidRDefault="007477A9" w:rsidP="007477A9">
            <w:pPr>
              <w:jc w:val="both"/>
              <w:rPr>
                <w:rFonts w:ascii="Aptos" w:hAnsi="Aptos"/>
                <w:color w:val="538135" w:themeColor="accent6" w:themeShade="BF"/>
                <w:sz w:val="24"/>
                <w:szCs w:val="24"/>
              </w:rPr>
            </w:pPr>
            <w:r w:rsidRPr="00804B8E">
              <w:rPr>
                <w:rFonts w:ascii="Aptos" w:hAnsi="Aptos"/>
                <w:b/>
                <w:bCs/>
                <w:color w:val="538135" w:themeColor="accent6" w:themeShade="BF"/>
                <w:sz w:val="24"/>
                <w:szCs w:val="24"/>
              </w:rPr>
              <w:t xml:space="preserve">APPENDIX 3 </w:t>
            </w:r>
            <w:r>
              <w:rPr>
                <w:rFonts w:ascii="Aptos" w:hAnsi="Aptos"/>
                <w:sz w:val="24"/>
                <w:szCs w:val="24"/>
              </w:rPr>
              <w:t xml:space="preserve"> </w:t>
            </w:r>
            <w:r w:rsidRPr="00804B8E">
              <w:rPr>
                <w:rFonts w:ascii="Aptos" w:hAnsi="Aptos"/>
                <w:b/>
                <w:bCs/>
                <w:color w:val="538135" w:themeColor="accent6" w:themeShade="BF"/>
                <w:sz w:val="24"/>
                <w:szCs w:val="24"/>
              </w:rPr>
              <w:t xml:space="preserve"> Volunteer Consent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5987"/>
            </w:tblGrid>
            <w:tr w:rsidR="007477A9" w:rsidRPr="007477A9" w14:paraId="5E2A875F" w14:textId="77777777" w:rsidTr="00A05F3B">
              <w:tc>
                <w:tcPr>
                  <w:tcW w:w="9017" w:type="dxa"/>
                  <w:gridSpan w:val="2"/>
                  <w:shd w:val="clear" w:color="auto" w:fill="DEEAF6" w:themeFill="accent5" w:themeFillTint="33"/>
                </w:tcPr>
                <w:p w14:paraId="7C297997" w14:textId="77777777" w:rsidR="007477A9" w:rsidRPr="00976F59" w:rsidRDefault="007477A9" w:rsidP="005838CA">
                  <w:pPr>
                    <w:framePr w:hSpace="180" w:wrap="around" w:vAnchor="text" w:hAnchor="margin" w:xAlign="center" w:y="-3338"/>
                    <w:suppressOverlap/>
                    <w:jc w:val="both"/>
                    <w:rPr>
                      <w:rFonts w:ascii="Aptos" w:hAnsi="Aptos"/>
                      <w:b/>
                      <w:bCs/>
                    </w:rPr>
                  </w:pPr>
                  <w:r w:rsidRPr="007477A9">
                    <w:rPr>
                      <w:rFonts w:ascii="Aptos" w:hAnsi="Aptos"/>
                      <w:b/>
                      <w:bCs/>
                    </w:rPr>
                    <w:t xml:space="preserve"> Volunteer Details </w:t>
                  </w:r>
                </w:p>
              </w:tc>
            </w:tr>
            <w:tr w:rsidR="007477A9" w:rsidRPr="007477A9" w14:paraId="450045D3" w14:textId="77777777" w:rsidTr="00A05F3B">
              <w:tc>
                <w:tcPr>
                  <w:tcW w:w="3030" w:type="dxa"/>
                  <w:shd w:val="clear" w:color="auto" w:fill="DEEAF6" w:themeFill="accent5" w:themeFillTint="33"/>
                </w:tcPr>
                <w:p w14:paraId="2098288C" w14:textId="77777777" w:rsidR="007477A9" w:rsidRPr="00976F59" w:rsidRDefault="007477A9" w:rsidP="005838CA">
                  <w:pPr>
                    <w:framePr w:hSpace="180" w:wrap="around" w:vAnchor="text" w:hAnchor="margin" w:xAlign="center" w:y="-3338"/>
                    <w:suppressOverlap/>
                    <w:jc w:val="both"/>
                    <w:rPr>
                      <w:rFonts w:ascii="Aptos" w:hAnsi="Aptos"/>
                    </w:rPr>
                  </w:pPr>
                  <w:r w:rsidRPr="00976F59">
                    <w:rPr>
                      <w:rFonts w:ascii="Aptos" w:hAnsi="Aptos"/>
                    </w:rPr>
                    <w:t xml:space="preserve">Name </w:t>
                  </w:r>
                </w:p>
              </w:tc>
              <w:tc>
                <w:tcPr>
                  <w:tcW w:w="5987" w:type="dxa"/>
                </w:tcPr>
                <w:p w14:paraId="08583EF5" w14:textId="77777777" w:rsidR="007477A9" w:rsidRPr="00976F59" w:rsidRDefault="007477A9" w:rsidP="005838CA">
                  <w:pPr>
                    <w:framePr w:hSpace="180" w:wrap="around" w:vAnchor="text" w:hAnchor="margin" w:xAlign="center" w:y="-3338"/>
                    <w:suppressOverlap/>
                    <w:jc w:val="both"/>
                    <w:rPr>
                      <w:rFonts w:ascii="Aptos" w:hAnsi="Aptos"/>
                    </w:rPr>
                  </w:pPr>
                </w:p>
                <w:p w14:paraId="3C73E40B" w14:textId="77777777" w:rsidR="007477A9" w:rsidRPr="00976F59" w:rsidRDefault="007477A9" w:rsidP="005838CA">
                  <w:pPr>
                    <w:framePr w:hSpace="180" w:wrap="around" w:vAnchor="text" w:hAnchor="margin" w:xAlign="center" w:y="-3338"/>
                    <w:suppressOverlap/>
                    <w:jc w:val="both"/>
                    <w:rPr>
                      <w:rFonts w:ascii="Aptos" w:hAnsi="Aptos"/>
                    </w:rPr>
                  </w:pPr>
                </w:p>
              </w:tc>
            </w:tr>
            <w:tr w:rsidR="007477A9" w:rsidRPr="007477A9" w14:paraId="6AFEBA7C" w14:textId="77777777" w:rsidTr="00A05F3B">
              <w:trPr>
                <w:trHeight w:val="988"/>
              </w:trPr>
              <w:tc>
                <w:tcPr>
                  <w:tcW w:w="3030" w:type="dxa"/>
                  <w:shd w:val="clear" w:color="auto" w:fill="DEEAF6" w:themeFill="accent5" w:themeFillTint="33"/>
                </w:tcPr>
                <w:p w14:paraId="36838299" w14:textId="77777777" w:rsidR="007477A9" w:rsidRPr="00976F59" w:rsidRDefault="007477A9" w:rsidP="005838CA">
                  <w:pPr>
                    <w:framePr w:hSpace="180" w:wrap="around" w:vAnchor="text" w:hAnchor="margin" w:xAlign="center" w:y="-3338"/>
                    <w:suppressOverlap/>
                    <w:jc w:val="both"/>
                    <w:rPr>
                      <w:rFonts w:ascii="Aptos" w:hAnsi="Aptos"/>
                    </w:rPr>
                  </w:pPr>
                  <w:r w:rsidRPr="00976F59">
                    <w:rPr>
                      <w:rFonts w:ascii="Aptos" w:hAnsi="Aptos"/>
                    </w:rPr>
                    <w:t>Address:</w:t>
                  </w:r>
                </w:p>
              </w:tc>
              <w:tc>
                <w:tcPr>
                  <w:tcW w:w="5987" w:type="dxa"/>
                </w:tcPr>
                <w:p w14:paraId="6E360457" w14:textId="77777777" w:rsidR="007477A9" w:rsidRPr="00976F59" w:rsidRDefault="007477A9" w:rsidP="005838CA">
                  <w:pPr>
                    <w:framePr w:hSpace="180" w:wrap="around" w:vAnchor="text" w:hAnchor="margin" w:xAlign="center" w:y="-3338"/>
                    <w:suppressOverlap/>
                    <w:jc w:val="both"/>
                    <w:rPr>
                      <w:rFonts w:ascii="Aptos" w:hAnsi="Aptos"/>
                    </w:rPr>
                  </w:pPr>
                </w:p>
                <w:p w14:paraId="295178DD" w14:textId="77777777" w:rsidR="007477A9" w:rsidRPr="00976F59" w:rsidRDefault="007477A9" w:rsidP="005838CA">
                  <w:pPr>
                    <w:framePr w:hSpace="180" w:wrap="around" w:vAnchor="text" w:hAnchor="margin" w:xAlign="center" w:y="-3338"/>
                    <w:suppressOverlap/>
                    <w:jc w:val="both"/>
                    <w:rPr>
                      <w:rFonts w:ascii="Aptos" w:hAnsi="Aptos"/>
                    </w:rPr>
                  </w:pPr>
                </w:p>
                <w:p w14:paraId="3596887C" w14:textId="77777777" w:rsidR="007477A9" w:rsidRPr="00976F59" w:rsidRDefault="007477A9" w:rsidP="005838CA">
                  <w:pPr>
                    <w:framePr w:hSpace="180" w:wrap="around" w:vAnchor="text" w:hAnchor="margin" w:xAlign="center" w:y="-3338"/>
                    <w:suppressOverlap/>
                    <w:jc w:val="both"/>
                    <w:rPr>
                      <w:rFonts w:ascii="Aptos" w:hAnsi="Aptos"/>
                    </w:rPr>
                  </w:pPr>
                </w:p>
              </w:tc>
            </w:tr>
            <w:tr w:rsidR="007477A9" w:rsidRPr="007477A9" w14:paraId="6429E90E" w14:textId="77777777" w:rsidTr="00A05F3B">
              <w:trPr>
                <w:trHeight w:val="421"/>
              </w:trPr>
              <w:tc>
                <w:tcPr>
                  <w:tcW w:w="3030" w:type="dxa"/>
                  <w:shd w:val="clear" w:color="auto" w:fill="DEEAF6" w:themeFill="accent5" w:themeFillTint="33"/>
                </w:tcPr>
                <w:p w14:paraId="49452527" w14:textId="77777777" w:rsidR="007477A9" w:rsidRPr="00976F59" w:rsidRDefault="007477A9" w:rsidP="005838CA">
                  <w:pPr>
                    <w:framePr w:hSpace="180" w:wrap="around" w:vAnchor="text" w:hAnchor="margin" w:xAlign="center" w:y="-3338"/>
                    <w:suppressOverlap/>
                    <w:jc w:val="both"/>
                    <w:rPr>
                      <w:rFonts w:ascii="Aptos" w:hAnsi="Aptos"/>
                    </w:rPr>
                  </w:pPr>
                  <w:r w:rsidRPr="00976F59">
                    <w:rPr>
                      <w:rFonts w:ascii="Aptos" w:hAnsi="Aptos"/>
                    </w:rPr>
                    <w:t>Tel</w:t>
                  </w:r>
                  <w:r w:rsidRPr="00976F59">
                    <w:rPr>
                      <w:rFonts w:ascii="Aptos" w:hAnsi="Aptos"/>
                    </w:rPr>
                    <w:tab/>
                  </w:r>
                </w:p>
              </w:tc>
              <w:tc>
                <w:tcPr>
                  <w:tcW w:w="5987" w:type="dxa"/>
                </w:tcPr>
                <w:p w14:paraId="7CAF179D" w14:textId="77777777" w:rsidR="007477A9" w:rsidRPr="00976F59" w:rsidRDefault="007477A9" w:rsidP="005838CA">
                  <w:pPr>
                    <w:framePr w:hSpace="180" w:wrap="around" w:vAnchor="text" w:hAnchor="margin" w:xAlign="center" w:y="-3338"/>
                    <w:suppressOverlap/>
                    <w:jc w:val="both"/>
                    <w:rPr>
                      <w:rFonts w:ascii="Aptos" w:hAnsi="Aptos"/>
                    </w:rPr>
                  </w:pPr>
                </w:p>
              </w:tc>
            </w:tr>
            <w:tr w:rsidR="007477A9" w:rsidRPr="007477A9" w14:paraId="60B2A506" w14:textId="77777777" w:rsidTr="00A05F3B">
              <w:trPr>
                <w:trHeight w:val="421"/>
              </w:trPr>
              <w:tc>
                <w:tcPr>
                  <w:tcW w:w="3030" w:type="dxa"/>
                  <w:shd w:val="clear" w:color="auto" w:fill="DEEAF6" w:themeFill="accent5" w:themeFillTint="33"/>
                </w:tcPr>
                <w:p w14:paraId="36DEA437" w14:textId="77777777" w:rsidR="007477A9" w:rsidRPr="007477A9" w:rsidRDefault="007477A9" w:rsidP="005838CA">
                  <w:pPr>
                    <w:framePr w:hSpace="180" w:wrap="around" w:vAnchor="text" w:hAnchor="margin" w:xAlign="center" w:y="-3338"/>
                    <w:suppressOverlap/>
                    <w:jc w:val="both"/>
                    <w:rPr>
                      <w:rFonts w:ascii="Aptos" w:hAnsi="Aptos"/>
                    </w:rPr>
                  </w:pPr>
                  <w:r w:rsidRPr="007477A9">
                    <w:rPr>
                      <w:rFonts w:ascii="Aptos" w:hAnsi="Aptos"/>
                    </w:rPr>
                    <w:t>Email</w:t>
                  </w:r>
                </w:p>
              </w:tc>
              <w:tc>
                <w:tcPr>
                  <w:tcW w:w="5987" w:type="dxa"/>
                </w:tcPr>
                <w:p w14:paraId="164E9B90" w14:textId="77777777" w:rsidR="007477A9" w:rsidRPr="007477A9" w:rsidRDefault="007477A9" w:rsidP="005838CA">
                  <w:pPr>
                    <w:framePr w:hSpace="180" w:wrap="around" w:vAnchor="text" w:hAnchor="margin" w:xAlign="center" w:y="-3338"/>
                    <w:suppressOverlap/>
                    <w:jc w:val="both"/>
                    <w:rPr>
                      <w:rFonts w:ascii="Aptos" w:hAnsi="Aptos"/>
                    </w:rPr>
                  </w:pPr>
                </w:p>
              </w:tc>
            </w:tr>
          </w:tbl>
          <w:p w14:paraId="4071BC7C" w14:textId="77777777" w:rsidR="007477A9" w:rsidRPr="00976F59" w:rsidRDefault="007477A9" w:rsidP="00A05F3B">
            <w:pPr>
              <w:jc w:val="both"/>
              <w:rPr>
                <w:rFonts w:ascii="Aptos" w:hAnsi="Aptos"/>
              </w:rPr>
            </w:pPr>
            <w:r w:rsidRPr="007477A9">
              <w:rPr>
                <w:rFonts w:ascii="Aptos" w:hAnsi="Apto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5979"/>
            </w:tblGrid>
            <w:tr w:rsidR="007477A9" w:rsidRPr="00976F59" w14:paraId="72998411" w14:textId="77777777" w:rsidTr="00A05F3B">
              <w:tc>
                <w:tcPr>
                  <w:tcW w:w="9017" w:type="dxa"/>
                  <w:gridSpan w:val="2"/>
                  <w:shd w:val="clear" w:color="auto" w:fill="DEEAF6" w:themeFill="accent5" w:themeFillTint="33"/>
                </w:tcPr>
                <w:p w14:paraId="6658AAB3" w14:textId="77777777" w:rsidR="007477A9" w:rsidRPr="00976F59" w:rsidRDefault="007477A9" w:rsidP="005838CA">
                  <w:pPr>
                    <w:framePr w:hSpace="180" w:wrap="around" w:vAnchor="text" w:hAnchor="margin" w:xAlign="center" w:y="-3338"/>
                    <w:suppressOverlap/>
                    <w:jc w:val="both"/>
                    <w:rPr>
                      <w:rFonts w:ascii="Aptos" w:hAnsi="Aptos"/>
                      <w:b/>
                      <w:bCs/>
                    </w:rPr>
                  </w:pPr>
                  <w:r w:rsidRPr="00976F59">
                    <w:rPr>
                      <w:rFonts w:ascii="Aptos" w:hAnsi="Aptos"/>
                      <w:b/>
                      <w:bCs/>
                    </w:rPr>
                    <w:t>In case of emergency please provide the following information.</w:t>
                  </w:r>
                </w:p>
              </w:tc>
            </w:tr>
            <w:tr w:rsidR="007477A9" w:rsidRPr="00976F59" w14:paraId="60235F30" w14:textId="77777777" w:rsidTr="00A05F3B">
              <w:tc>
                <w:tcPr>
                  <w:tcW w:w="3038" w:type="dxa"/>
                  <w:shd w:val="clear" w:color="auto" w:fill="DEEAF6" w:themeFill="accent5" w:themeFillTint="33"/>
                </w:tcPr>
                <w:p w14:paraId="066C87BA" w14:textId="77777777" w:rsidR="007477A9" w:rsidRPr="00976F59" w:rsidRDefault="007477A9" w:rsidP="005838CA">
                  <w:pPr>
                    <w:framePr w:hSpace="180" w:wrap="around" w:vAnchor="text" w:hAnchor="margin" w:xAlign="center" w:y="-3338"/>
                    <w:suppressOverlap/>
                    <w:jc w:val="both"/>
                    <w:rPr>
                      <w:rFonts w:ascii="Aptos" w:hAnsi="Aptos"/>
                      <w:b/>
                    </w:rPr>
                  </w:pPr>
                  <w:r w:rsidRPr="00976F59">
                    <w:rPr>
                      <w:rFonts w:ascii="Aptos" w:hAnsi="Aptos"/>
                      <w:b/>
                    </w:rPr>
                    <w:t>Emergency Contact 1</w:t>
                  </w:r>
                </w:p>
              </w:tc>
              <w:tc>
                <w:tcPr>
                  <w:tcW w:w="5979" w:type="dxa"/>
                </w:tcPr>
                <w:p w14:paraId="0C9F8E51" w14:textId="77777777" w:rsidR="007477A9" w:rsidRPr="00976F59" w:rsidRDefault="007477A9" w:rsidP="005838CA">
                  <w:pPr>
                    <w:framePr w:hSpace="180" w:wrap="around" w:vAnchor="text" w:hAnchor="margin" w:xAlign="center" w:y="-3338"/>
                    <w:suppressOverlap/>
                    <w:jc w:val="both"/>
                    <w:rPr>
                      <w:rFonts w:ascii="Aptos" w:hAnsi="Aptos"/>
                    </w:rPr>
                  </w:pPr>
                </w:p>
              </w:tc>
            </w:tr>
            <w:tr w:rsidR="007477A9" w:rsidRPr="00976F59" w14:paraId="1ECA7F02" w14:textId="77777777" w:rsidTr="00A05F3B">
              <w:trPr>
                <w:trHeight w:val="383"/>
              </w:trPr>
              <w:tc>
                <w:tcPr>
                  <w:tcW w:w="3038" w:type="dxa"/>
                  <w:shd w:val="clear" w:color="auto" w:fill="DEEAF6" w:themeFill="accent5" w:themeFillTint="33"/>
                </w:tcPr>
                <w:p w14:paraId="4807A342" w14:textId="77777777" w:rsidR="007477A9" w:rsidRPr="00976F59" w:rsidRDefault="007477A9" w:rsidP="005838CA">
                  <w:pPr>
                    <w:framePr w:hSpace="180" w:wrap="around" w:vAnchor="text" w:hAnchor="margin" w:xAlign="center" w:y="-3338"/>
                    <w:suppressOverlap/>
                    <w:jc w:val="both"/>
                    <w:rPr>
                      <w:rFonts w:ascii="Aptos" w:hAnsi="Aptos"/>
                    </w:rPr>
                  </w:pPr>
                  <w:r w:rsidRPr="00976F59">
                    <w:rPr>
                      <w:rFonts w:ascii="Aptos" w:hAnsi="Aptos"/>
                    </w:rPr>
                    <w:t xml:space="preserve">Name </w:t>
                  </w:r>
                </w:p>
              </w:tc>
              <w:tc>
                <w:tcPr>
                  <w:tcW w:w="5979" w:type="dxa"/>
                </w:tcPr>
                <w:p w14:paraId="680EE740" w14:textId="77777777" w:rsidR="007477A9" w:rsidRPr="00976F59" w:rsidRDefault="007477A9" w:rsidP="005838CA">
                  <w:pPr>
                    <w:framePr w:hSpace="180" w:wrap="around" w:vAnchor="text" w:hAnchor="margin" w:xAlign="center" w:y="-3338"/>
                    <w:suppressOverlap/>
                    <w:jc w:val="both"/>
                    <w:rPr>
                      <w:rFonts w:ascii="Aptos" w:hAnsi="Aptos"/>
                    </w:rPr>
                  </w:pPr>
                </w:p>
              </w:tc>
            </w:tr>
            <w:tr w:rsidR="007477A9" w:rsidRPr="00976F59" w14:paraId="03F1FE8B" w14:textId="77777777" w:rsidTr="00A05F3B">
              <w:trPr>
                <w:trHeight w:val="396"/>
              </w:trPr>
              <w:tc>
                <w:tcPr>
                  <w:tcW w:w="3038" w:type="dxa"/>
                  <w:shd w:val="clear" w:color="auto" w:fill="DEEAF6" w:themeFill="accent5" w:themeFillTint="33"/>
                </w:tcPr>
                <w:p w14:paraId="597733C3" w14:textId="77777777" w:rsidR="007477A9" w:rsidRPr="00976F59" w:rsidRDefault="007477A9" w:rsidP="005838CA">
                  <w:pPr>
                    <w:framePr w:hSpace="180" w:wrap="around" w:vAnchor="text" w:hAnchor="margin" w:xAlign="center" w:y="-3338"/>
                    <w:suppressOverlap/>
                    <w:jc w:val="both"/>
                    <w:rPr>
                      <w:rFonts w:ascii="Aptos" w:hAnsi="Aptos"/>
                    </w:rPr>
                  </w:pPr>
                  <w:r w:rsidRPr="00976F59">
                    <w:rPr>
                      <w:rFonts w:ascii="Aptos" w:hAnsi="Aptos"/>
                    </w:rPr>
                    <w:t>Relationship to volunteer</w:t>
                  </w:r>
                </w:p>
              </w:tc>
              <w:tc>
                <w:tcPr>
                  <w:tcW w:w="5979" w:type="dxa"/>
                </w:tcPr>
                <w:p w14:paraId="4D0996FB" w14:textId="77777777" w:rsidR="007477A9" w:rsidRPr="00976F59" w:rsidRDefault="007477A9" w:rsidP="005838CA">
                  <w:pPr>
                    <w:framePr w:hSpace="180" w:wrap="around" w:vAnchor="text" w:hAnchor="margin" w:xAlign="center" w:y="-3338"/>
                    <w:suppressOverlap/>
                    <w:jc w:val="both"/>
                    <w:rPr>
                      <w:rFonts w:ascii="Aptos" w:hAnsi="Aptos"/>
                    </w:rPr>
                  </w:pPr>
                </w:p>
              </w:tc>
            </w:tr>
            <w:tr w:rsidR="007477A9" w:rsidRPr="00976F59" w14:paraId="50217E78" w14:textId="77777777" w:rsidTr="00A05F3B">
              <w:trPr>
                <w:trHeight w:val="451"/>
              </w:trPr>
              <w:tc>
                <w:tcPr>
                  <w:tcW w:w="3038" w:type="dxa"/>
                  <w:shd w:val="clear" w:color="auto" w:fill="DEEAF6" w:themeFill="accent5" w:themeFillTint="33"/>
                </w:tcPr>
                <w:p w14:paraId="75BEC86D" w14:textId="77777777" w:rsidR="007477A9" w:rsidRPr="00976F59" w:rsidRDefault="007477A9" w:rsidP="005838CA">
                  <w:pPr>
                    <w:framePr w:hSpace="180" w:wrap="around" w:vAnchor="text" w:hAnchor="margin" w:xAlign="center" w:y="-3338"/>
                    <w:suppressOverlap/>
                    <w:jc w:val="both"/>
                    <w:rPr>
                      <w:rFonts w:ascii="Aptos" w:hAnsi="Aptos"/>
                    </w:rPr>
                  </w:pPr>
                  <w:r w:rsidRPr="00976F59">
                    <w:rPr>
                      <w:rFonts w:ascii="Aptos" w:hAnsi="Aptos"/>
                    </w:rPr>
                    <w:t>Tel (home)</w:t>
                  </w:r>
                  <w:r w:rsidRPr="00976F59">
                    <w:rPr>
                      <w:rFonts w:ascii="Aptos" w:hAnsi="Aptos"/>
                    </w:rPr>
                    <w:tab/>
                  </w:r>
                </w:p>
              </w:tc>
              <w:tc>
                <w:tcPr>
                  <w:tcW w:w="5979" w:type="dxa"/>
                </w:tcPr>
                <w:p w14:paraId="331BE4B3" w14:textId="77777777" w:rsidR="007477A9" w:rsidRPr="00976F59" w:rsidRDefault="007477A9" w:rsidP="005838CA">
                  <w:pPr>
                    <w:framePr w:hSpace="180" w:wrap="around" w:vAnchor="text" w:hAnchor="margin" w:xAlign="center" w:y="-3338"/>
                    <w:suppressOverlap/>
                    <w:jc w:val="both"/>
                    <w:rPr>
                      <w:rFonts w:ascii="Aptos" w:hAnsi="Aptos"/>
                    </w:rPr>
                  </w:pPr>
                </w:p>
              </w:tc>
            </w:tr>
            <w:tr w:rsidR="007477A9" w:rsidRPr="00976F59" w14:paraId="48F22973" w14:textId="77777777" w:rsidTr="00A05F3B">
              <w:trPr>
                <w:trHeight w:val="401"/>
              </w:trPr>
              <w:tc>
                <w:tcPr>
                  <w:tcW w:w="3038" w:type="dxa"/>
                  <w:shd w:val="clear" w:color="auto" w:fill="DEEAF6" w:themeFill="accent5" w:themeFillTint="33"/>
                </w:tcPr>
                <w:p w14:paraId="2FFD9A76" w14:textId="77777777" w:rsidR="007477A9" w:rsidRPr="00976F59" w:rsidRDefault="007477A9" w:rsidP="005838CA">
                  <w:pPr>
                    <w:framePr w:hSpace="180" w:wrap="around" w:vAnchor="text" w:hAnchor="margin" w:xAlign="center" w:y="-3338"/>
                    <w:suppressOverlap/>
                    <w:jc w:val="both"/>
                    <w:rPr>
                      <w:rFonts w:ascii="Aptos" w:hAnsi="Aptos"/>
                    </w:rPr>
                  </w:pPr>
                  <w:r w:rsidRPr="00976F59">
                    <w:rPr>
                      <w:rFonts w:ascii="Aptos" w:hAnsi="Aptos"/>
                    </w:rPr>
                    <w:t>Tel (work)</w:t>
                  </w:r>
                  <w:r w:rsidRPr="00976F59">
                    <w:rPr>
                      <w:rFonts w:ascii="Aptos" w:hAnsi="Aptos"/>
                    </w:rPr>
                    <w:tab/>
                  </w:r>
                </w:p>
              </w:tc>
              <w:tc>
                <w:tcPr>
                  <w:tcW w:w="5979" w:type="dxa"/>
                </w:tcPr>
                <w:p w14:paraId="2F1B64AE" w14:textId="77777777" w:rsidR="007477A9" w:rsidRPr="00976F59" w:rsidRDefault="007477A9" w:rsidP="005838CA">
                  <w:pPr>
                    <w:framePr w:hSpace="180" w:wrap="around" w:vAnchor="text" w:hAnchor="margin" w:xAlign="center" w:y="-3338"/>
                    <w:suppressOverlap/>
                    <w:jc w:val="both"/>
                    <w:rPr>
                      <w:rFonts w:ascii="Aptos" w:hAnsi="Aptos"/>
                    </w:rPr>
                  </w:pPr>
                </w:p>
              </w:tc>
            </w:tr>
            <w:tr w:rsidR="007477A9" w:rsidRPr="00976F59" w14:paraId="308AF8FC" w14:textId="77777777" w:rsidTr="00A05F3B">
              <w:trPr>
                <w:trHeight w:val="421"/>
              </w:trPr>
              <w:tc>
                <w:tcPr>
                  <w:tcW w:w="3038" w:type="dxa"/>
                  <w:shd w:val="clear" w:color="auto" w:fill="DEEAF6" w:themeFill="accent5" w:themeFillTint="33"/>
                </w:tcPr>
                <w:p w14:paraId="0D2CEA23" w14:textId="77777777" w:rsidR="007477A9" w:rsidRPr="00976F59" w:rsidRDefault="007477A9" w:rsidP="005838CA">
                  <w:pPr>
                    <w:framePr w:hSpace="180" w:wrap="around" w:vAnchor="text" w:hAnchor="margin" w:xAlign="center" w:y="-3338"/>
                    <w:suppressOverlap/>
                    <w:jc w:val="both"/>
                    <w:rPr>
                      <w:rFonts w:ascii="Aptos" w:hAnsi="Aptos"/>
                    </w:rPr>
                  </w:pPr>
                  <w:r w:rsidRPr="00976F59">
                    <w:rPr>
                      <w:rFonts w:ascii="Aptos" w:hAnsi="Aptos"/>
                    </w:rPr>
                    <w:t>Mobile No</w:t>
                  </w:r>
                </w:p>
              </w:tc>
              <w:tc>
                <w:tcPr>
                  <w:tcW w:w="5979" w:type="dxa"/>
                </w:tcPr>
                <w:p w14:paraId="0F1EED86" w14:textId="77777777" w:rsidR="007477A9" w:rsidRPr="00976F59" w:rsidRDefault="007477A9" w:rsidP="005838CA">
                  <w:pPr>
                    <w:framePr w:hSpace="180" w:wrap="around" w:vAnchor="text" w:hAnchor="margin" w:xAlign="center" w:y="-3338"/>
                    <w:suppressOverlap/>
                    <w:jc w:val="both"/>
                    <w:rPr>
                      <w:rFonts w:ascii="Aptos" w:hAnsi="Aptos"/>
                    </w:rPr>
                  </w:pPr>
                </w:p>
              </w:tc>
            </w:tr>
            <w:tr w:rsidR="007477A9" w:rsidRPr="00976F59" w14:paraId="558E81DC" w14:textId="77777777" w:rsidTr="00A05F3B">
              <w:trPr>
                <w:trHeight w:val="412"/>
              </w:trPr>
              <w:tc>
                <w:tcPr>
                  <w:tcW w:w="3038" w:type="dxa"/>
                  <w:shd w:val="clear" w:color="auto" w:fill="DEEAF6" w:themeFill="accent5" w:themeFillTint="33"/>
                </w:tcPr>
                <w:p w14:paraId="5E7EA413" w14:textId="77777777" w:rsidR="007477A9" w:rsidRPr="00976F59" w:rsidRDefault="007477A9" w:rsidP="005838CA">
                  <w:pPr>
                    <w:framePr w:hSpace="180" w:wrap="around" w:vAnchor="text" w:hAnchor="margin" w:xAlign="center" w:y="-3338"/>
                    <w:suppressOverlap/>
                    <w:jc w:val="both"/>
                    <w:rPr>
                      <w:rFonts w:ascii="Aptos" w:hAnsi="Aptos"/>
                    </w:rPr>
                  </w:pPr>
                  <w:r w:rsidRPr="00976F59">
                    <w:rPr>
                      <w:rFonts w:ascii="Aptos" w:hAnsi="Aptos"/>
                    </w:rPr>
                    <w:t>Email</w:t>
                  </w:r>
                </w:p>
              </w:tc>
              <w:tc>
                <w:tcPr>
                  <w:tcW w:w="5979" w:type="dxa"/>
                </w:tcPr>
                <w:p w14:paraId="3B696683" w14:textId="77777777" w:rsidR="007477A9" w:rsidRPr="00976F59" w:rsidRDefault="007477A9" w:rsidP="005838CA">
                  <w:pPr>
                    <w:framePr w:hSpace="180" w:wrap="around" w:vAnchor="text" w:hAnchor="margin" w:xAlign="center" w:y="-3338"/>
                    <w:suppressOverlap/>
                    <w:jc w:val="both"/>
                    <w:rPr>
                      <w:rFonts w:ascii="Aptos" w:hAnsi="Aptos"/>
                    </w:rPr>
                  </w:pPr>
                </w:p>
              </w:tc>
            </w:tr>
            <w:tr w:rsidR="007477A9" w:rsidRPr="00976F59" w14:paraId="7DE23644" w14:textId="77777777" w:rsidTr="00A05F3B">
              <w:trPr>
                <w:trHeight w:val="418"/>
              </w:trPr>
              <w:tc>
                <w:tcPr>
                  <w:tcW w:w="3038" w:type="dxa"/>
                  <w:shd w:val="clear" w:color="auto" w:fill="DEEAF6" w:themeFill="accent5" w:themeFillTint="33"/>
                </w:tcPr>
                <w:p w14:paraId="5718BFB2" w14:textId="77777777" w:rsidR="007477A9" w:rsidRPr="00976F59" w:rsidRDefault="007477A9" w:rsidP="005838CA">
                  <w:pPr>
                    <w:framePr w:hSpace="180" w:wrap="around" w:vAnchor="text" w:hAnchor="margin" w:xAlign="center" w:y="-3338"/>
                    <w:suppressOverlap/>
                    <w:jc w:val="both"/>
                    <w:rPr>
                      <w:rFonts w:ascii="Aptos" w:hAnsi="Aptos"/>
                    </w:rPr>
                  </w:pPr>
                  <w:r w:rsidRPr="00976F59">
                    <w:rPr>
                      <w:rFonts w:ascii="Aptos" w:hAnsi="Aptos"/>
                    </w:rPr>
                    <w:t>Availability</w:t>
                  </w:r>
                </w:p>
              </w:tc>
              <w:tc>
                <w:tcPr>
                  <w:tcW w:w="5979" w:type="dxa"/>
                </w:tcPr>
                <w:p w14:paraId="6B7EE348" w14:textId="77777777" w:rsidR="007477A9" w:rsidRPr="00976F59" w:rsidRDefault="007477A9" w:rsidP="005838CA">
                  <w:pPr>
                    <w:framePr w:hSpace="180" w:wrap="around" w:vAnchor="text" w:hAnchor="margin" w:xAlign="center" w:y="-3338"/>
                    <w:suppressOverlap/>
                    <w:jc w:val="both"/>
                    <w:rPr>
                      <w:rFonts w:ascii="Aptos" w:hAnsi="Aptos"/>
                    </w:rPr>
                  </w:pPr>
                </w:p>
              </w:tc>
            </w:tr>
            <w:tr w:rsidR="007477A9" w:rsidRPr="00976F59" w14:paraId="43A74E26" w14:textId="77777777" w:rsidTr="00A05F3B">
              <w:tc>
                <w:tcPr>
                  <w:tcW w:w="3038" w:type="dxa"/>
                  <w:shd w:val="clear" w:color="auto" w:fill="DEEAF6" w:themeFill="accent5" w:themeFillTint="33"/>
                </w:tcPr>
                <w:p w14:paraId="6A48CB4E" w14:textId="77777777" w:rsidR="007477A9" w:rsidRPr="00976F59" w:rsidRDefault="007477A9" w:rsidP="005838CA">
                  <w:pPr>
                    <w:framePr w:hSpace="180" w:wrap="around" w:vAnchor="text" w:hAnchor="margin" w:xAlign="center" w:y="-3338"/>
                    <w:suppressOverlap/>
                    <w:jc w:val="both"/>
                    <w:rPr>
                      <w:rFonts w:ascii="Aptos" w:hAnsi="Aptos"/>
                      <w:b/>
                    </w:rPr>
                  </w:pPr>
                  <w:r w:rsidRPr="00976F59">
                    <w:rPr>
                      <w:rFonts w:ascii="Aptos" w:hAnsi="Aptos"/>
                      <w:b/>
                    </w:rPr>
                    <w:t>Emergency Contact 2</w:t>
                  </w:r>
                </w:p>
              </w:tc>
              <w:tc>
                <w:tcPr>
                  <w:tcW w:w="5979" w:type="dxa"/>
                </w:tcPr>
                <w:p w14:paraId="05AC723D" w14:textId="77777777" w:rsidR="007477A9" w:rsidRPr="00976F59" w:rsidRDefault="007477A9" w:rsidP="005838CA">
                  <w:pPr>
                    <w:framePr w:hSpace="180" w:wrap="around" w:vAnchor="text" w:hAnchor="margin" w:xAlign="center" w:y="-3338"/>
                    <w:suppressOverlap/>
                    <w:jc w:val="both"/>
                    <w:rPr>
                      <w:rFonts w:ascii="Aptos" w:hAnsi="Aptos"/>
                    </w:rPr>
                  </w:pPr>
                </w:p>
              </w:tc>
            </w:tr>
            <w:tr w:rsidR="007477A9" w:rsidRPr="00976F59" w14:paraId="37DA2DA6" w14:textId="77777777" w:rsidTr="00A05F3B">
              <w:trPr>
                <w:trHeight w:val="383"/>
              </w:trPr>
              <w:tc>
                <w:tcPr>
                  <w:tcW w:w="3038" w:type="dxa"/>
                  <w:shd w:val="clear" w:color="auto" w:fill="DEEAF6" w:themeFill="accent5" w:themeFillTint="33"/>
                </w:tcPr>
                <w:p w14:paraId="046DE64B" w14:textId="77777777" w:rsidR="007477A9" w:rsidRPr="00976F59" w:rsidRDefault="007477A9" w:rsidP="005838CA">
                  <w:pPr>
                    <w:framePr w:hSpace="180" w:wrap="around" w:vAnchor="text" w:hAnchor="margin" w:xAlign="center" w:y="-3338"/>
                    <w:suppressOverlap/>
                    <w:jc w:val="both"/>
                    <w:rPr>
                      <w:rFonts w:ascii="Aptos" w:hAnsi="Aptos"/>
                    </w:rPr>
                  </w:pPr>
                  <w:r w:rsidRPr="00976F59">
                    <w:rPr>
                      <w:rFonts w:ascii="Aptos" w:hAnsi="Aptos"/>
                    </w:rPr>
                    <w:t xml:space="preserve">Name </w:t>
                  </w:r>
                </w:p>
              </w:tc>
              <w:tc>
                <w:tcPr>
                  <w:tcW w:w="5979" w:type="dxa"/>
                </w:tcPr>
                <w:p w14:paraId="07288099" w14:textId="77777777" w:rsidR="007477A9" w:rsidRPr="00976F59" w:rsidRDefault="007477A9" w:rsidP="005838CA">
                  <w:pPr>
                    <w:framePr w:hSpace="180" w:wrap="around" w:vAnchor="text" w:hAnchor="margin" w:xAlign="center" w:y="-3338"/>
                    <w:suppressOverlap/>
                    <w:jc w:val="both"/>
                    <w:rPr>
                      <w:rFonts w:ascii="Aptos" w:hAnsi="Aptos"/>
                    </w:rPr>
                  </w:pPr>
                </w:p>
              </w:tc>
            </w:tr>
            <w:tr w:rsidR="007477A9" w:rsidRPr="00976F59" w14:paraId="74B53AF4" w14:textId="77777777" w:rsidTr="00A05F3B">
              <w:trPr>
                <w:trHeight w:val="396"/>
              </w:trPr>
              <w:tc>
                <w:tcPr>
                  <w:tcW w:w="3038" w:type="dxa"/>
                  <w:shd w:val="clear" w:color="auto" w:fill="DEEAF6" w:themeFill="accent5" w:themeFillTint="33"/>
                </w:tcPr>
                <w:p w14:paraId="4815F865" w14:textId="77777777" w:rsidR="007477A9" w:rsidRPr="00976F59" w:rsidRDefault="007477A9" w:rsidP="005838CA">
                  <w:pPr>
                    <w:framePr w:hSpace="180" w:wrap="around" w:vAnchor="text" w:hAnchor="margin" w:xAlign="center" w:y="-3338"/>
                    <w:suppressOverlap/>
                    <w:jc w:val="both"/>
                    <w:rPr>
                      <w:rFonts w:ascii="Aptos" w:hAnsi="Aptos"/>
                    </w:rPr>
                  </w:pPr>
                  <w:r w:rsidRPr="00976F59">
                    <w:rPr>
                      <w:rFonts w:ascii="Aptos" w:hAnsi="Aptos"/>
                    </w:rPr>
                    <w:t>Relationship to volunteer</w:t>
                  </w:r>
                </w:p>
              </w:tc>
              <w:tc>
                <w:tcPr>
                  <w:tcW w:w="5979" w:type="dxa"/>
                </w:tcPr>
                <w:p w14:paraId="0DE71249" w14:textId="77777777" w:rsidR="007477A9" w:rsidRPr="00976F59" w:rsidRDefault="007477A9" w:rsidP="005838CA">
                  <w:pPr>
                    <w:framePr w:hSpace="180" w:wrap="around" w:vAnchor="text" w:hAnchor="margin" w:xAlign="center" w:y="-3338"/>
                    <w:suppressOverlap/>
                    <w:jc w:val="both"/>
                    <w:rPr>
                      <w:rFonts w:ascii="Aptos" w:hAnsi="Aptos"/>
                    </w:rPr>
                  </w:pPr>
                </w:p>
              </w:tc>
            </w:tr>
            <w:tr w:rsidR="007477A9" w:rsidRPr="00976F59" w14:paraId="41686C88" w14:textId="77777777" w:rsidTr="00A05F3B">
              <w:trPr>
                <w:trHeight w:val="451"/>
              </w:trPr>
              <w:tc>
                <w:tcPr>
                  <w:tcW w:w="3038" w:type="dxa"/>
                  <w:shd w:val="clear" w:color="auto" w:fill="DEEAF6" w:themeFill="accent5" w:themeFillTint="33"/>
                </w:tcPr>
                <w:p w14:paraId="67A3AAEF" w14:textId="77777777" w:rsidR="007477A9" w:rsidRPr="00976F59" w:rsidRDefault="007477A9" w:rsidP="005838CA">
                  <w:pPr>
                    <w:framePr w:hSpace="180" w:wrap="around" w:vAnchor="text" w:hAnchor="margin" w:xAlign="center" w:y="-3338"/>
                    <w:suppressOverlap/>
                    <w:jc w:val="both"/>
                    <w:rPr>
                      <w:rFonts w:ascii="Aptos" w:hAnsi="Aptos"/>
                    </w:rPr>
                  </w:pPr>
                  <w:r w:rsidRPr="00976F59">
                    <w:rPr>
                      <w:rFonts w:ascii="Aptos" w:hAnsi="Aptos"/>
                    </w:rPr>
                    <w:t>Tel (home)</w:t>
                  </w:r>
                  <w:r w:rsidRPr="00976F59">
                    <w:rPr>
                      <w:rFonts w:ascii="Aptos" w:hAnsi="Aptos"/>
                    </w:rPr>
                    <w:tab/>
                  </w:r>
                </w:p>
              </w:tc>
              <w:tc>
                <w:tcPr>
                  <w:tcW w:w="5979" w:type="dxa"/>
                </w:tcPr>
                <w:p w14:paraId="0CE17C40" w14:textId="77777777" w:rsidR="007477A9" w:rsidRPr="00976F59" w:rsidRDefault="007477A9" w:rsidP="005838CA">
                  <w:pPr>
                    <w:framePr w:hSpace="180" w:wrap="around" w:vAnchor="text" w:hAnchor="margin" w:xAlign="center" w:y="-3338"/>
                    <w:suppressOverlap/>
                    <w:jc w:val="both"/>
                    <w:rPr>
                      <w:rFonts w:ascii="Aptos" w:hAnsi="Aptos"/>
                    </w:rPr>
                  </w:pPr>
                </w:p>
              </w:tc>
            </w:tr>
            <w:tr w:rsidR="007477A9" w:rsidRPr="00976F59" w14:paraId="1405683E" w14:textId="77777777" w:rsidTr="00A05F3B">
              <w:trPr>
                <w:trHeight w:val="401"/>
              </w:trPr>
              <w:tc>
                <w:tcPr>
                  <w:tcW w:w="3038" w:type="dxa"/>
                  <w:shd w:val="clear" w:color="auto" w:fill="DEEAF6" w:themeFill="accent5" w:themeFillTint="33"/>
                </w:tcPr>
                <w:p w14:paraId="5E18699B" w14:textId="77777777" w:rsidR="007477A9" w:rsidRPr="00976F59" w:rsidRDefault="007477A9" w:rsidP="005838CA">
                  <w:pPr>
                    <w:framePr w:hSpace="180" w:wrap="around" w:vAnchor="text" w:hAnchor="margin" w:xAlign="center" w:y="-3338"/>
                    <w:suppressOverlap/>
                    <w:jc w:val="both"/>
                    <w:rPr>
                      <w:rFonts w:ascii="Aptos" w:hAnsi="Aptos"/>
                    </w:rPr>
                  </w:pPr>
                  <w:r w:rsidRPr="00976F59">
                    <w:rPr>
                      <w:rFonts w:ascii="Aptos" w:hAnsi="Aptos"/>
                    </w:rPr>
                    <w:t>Tel (work)</w:t>
                  </w:r>
                  <w:r w:rsidRPr="00976F59">
                    <w:rPr>
                      <w:rFonts w:ascii="Aptos" w:hAnsi="Aptos"/>
                    </w:rPr>
                    <w:tab/>
                  </w:r>
                </w:p>
              </w:tc>
              <w:tc>
                <w:tcPr>
                  <w:tcW w:w="5979" w:type="dxa"/>
                  <w:shd w:val="clear" w:color="auto" w:fill="FFFFFF" w:themeFill="background1"/>
                </w:tcPr>
                <w:p w14:paraId="69985518" w14:textId="77777777" w:rsidR="007477A9" w:rsidRPr="00976F59" w:rsidRDefault="007477A9" w:rsidP="005838CA">
                  <w:pPr>
                    <w:framePr w:hSpace="180" w:wrap="around" w:vAnchor="text" w:hAnchor="margin" w:xAlign="center" w:y="-3338"/>
                    <w:suppressOverlap/>
                    <w:jc w:val="both"/>
                    <w:rPr>
                      <w:rFonts w:ascii="Aptos" w:hAnsi="Aptos"/>
                    </w:rPr>
                  </w:pPr>
                </w:p>
              </w:tc>
            </w:tr>
            <w:tr w:rsidR="007477A9" w:rsidRPr="00976F59" w14:paraId="04B30D5C" w14:textId="77777777" w:rsidTr="00A05F3B">
              <w:trPr>
                <w:trHeight w:val="421"/>
              </w:trPr>
              <w:tc>
                <w:tcPr>
                  <w:tcW w:w="3038" w:type="dxa"/>
                  <w:shd w:val="clear" w:color="auto" w:fill="DEEAF6" w:themeFill="accent5" w:themeFillTint="33"/>
                </w:tcPr>
                <w:p w14:paraId="2E7CC2EE" w14:textId="77777777" w:rsidR="007477A9" w:rsidRPr="00976F59" w:rsidRDefault="007477A9" w:rsidP="005838CA">
                  <w:pPr>
                    <w:framePr w:hSpace="180" w:wrap="around" w:vAnchor="text" w:hAnchor="margin" w:xAlign="center" w:y="-3338"/>
                    <w:suppressOverlap/>
                    <w:jc w:val="both"/>
                    <w:rPr>
                      <w:rFonts w:ascii="Aptos" w:hAnsi="Aptos"/>
                    </w:rPr>
                  </w:pPr>
                  <w:r w:rsidRPr="00976F59">
                    <w:rPr>
                      <w:rFonts w:ascii="Aptos" w:hAnsi="Aptos"/>
                    </w:rPr>
                    <w:t>Mobile No</w:t>
                  </w:r>
                </w:p>
              </w:tc>
              <w:tc>
                <w:tcPr>
                  <w:tcW w:w="5979" w:type="dxa"/>
                  <w:shd w:val="clear" w:color="auto" w:fill="FFFFFF" w:themeFill="background1"/>
                </w:tcPr>
                <w:p w14:paraId="034EE4FA" w14:textId="77777777" w:rsidR="007477A9" w:rsidRPr="00976F59" w:rsidRDefault="007477A9" w:rsidP="005838CA">
                  <w:pPr>
                    <w:framePr w:hSpace="180" w:wrap="around" w:vAnchor="text" w:hAnchor="margin" w:xAlign="center" w:y="-3338"/>
                    <w:suppressOverlap/>
                    <w:jc w:val="both"/>
                    <w:rPr>
                      <w:rFonts w:ascii="Aptos" w:hAnsi="Aptos"/>
                    </w:rPr>
                  </w:pPr>
                </w:p>
              </w:tc>
            </w:tr>
            <w:tr w:rsidR="007477A9" w:rsidRPr="00976F59" w14:paraId="0758A821" w14:textId="77777777" w:rsidTr="00A05F3B">
              <w:trPr>
                <w:trHeight w:val="412"/>
              </w:trPr>
              <w:tc>
                <w:tcPr>
                  <w:tcW w:w="3038" w:type="dxa"/>
                  <w:shd w:val="clear" w:color="auto" w:fill="DEEAF6" w:themeFill="accent5" w:themeFillTint="33"/>
                </w:tcPr>
                <w:p w14:paraId="6414414A" w14:textId="77777777" w:rsidR="007477A9" w:rsidRPr="00976F59" w:rsidRDefault="007477A9" w:rsidP="005838CA">
                  <w:pPr>
                    <w:framePr w:hSpace="180" w:wrap="around" w:vAnchor="text" w:hAnchor="margin" w:xAlign="center" w:y="-3338"/>
                    <w:suppressOverlap/>
                    <w:jc w:val="both"/>
                    <w:rPr>
                      <w:rFonts w:ascii="Aptos" w:hAnsi="Aptos"/>
                    </w:rPr>
                  </w:pPr>
                  <w:r w:rsidRPr="00976F59">
                    <w:rPr>
                      <w:rFonts w:ascii="Aptos" w:hAnsi="Aptos"/>
                    </w:rPr>
                    <w:t>Email</w:t>
                  </w:r>
                </w:p>
              </w:tc>
              <w:tc>
                <w:tcPr>
                  <w:tcW w:w="5979" w:type="dxa"/>
                  <w:shd w:val="clear" w:color="auto" w:fill="FFFFFF" w:themeFill="background1"/>
                </w:tcPr>
                <w:p w14:paraId="78198D8F" w14:textId="77777777" w:rsidR="007477A9" w:rsidRPr="00976F59" w:rsidRDefault="007477A9" w:rsidP="005838CA">
                  <w:pPr>
                    <w:framePr w:hSpace="180" w:wrap="around" w:vAnchor="text" w:hAnchor="margin" w:xAlign="center" w:y="-3338"/>
                    <w:suppressOverlap/>
                    <w:jc w:val="both"/>
                    <w:rPr>
                      <w:rFonts w:ascii="Aptos" w:hAnsi="Aptos"/>
                    </w:rPr>
                  </w:pPr>
                </w:p>
              </w:tc>
            </w:tr>
            <w:tr w:rsidR="007477A9" w:rsidRPr="00976F59" w14:paraId="01840A27" w14:textId="77777777" w:rsidTr="00A05F3B">
              <w:trPr>
                <w:trHeight w:val="418"/>
              </w:trPr>
              <w:tc>
                <w:tcPr>
                  <w:tcW w:w="3038" w:type="dxa"/>
                  <w:shd w:val="clear" w:color="auto" w:fill="DEEAF6" w:themeFill="accent5" w:themeFillTint="33"/>
                </w:tcPr>
                <w:p w14:paraId="6F36B328" w14:textId="77777777" w:rsidR="007477A9" w:rsidRPr="00976F59" w:rsidRDefault="007477A9" w:rsidP="005838CA">
                  <w:pPr>
                    <w:framePr w:hSpace="180" w:wrap="around" w:vAnchor="text" w:hAnchor="margin" w:xAlign="center" w:y="-3338"/>
                    <w:suppressOverlap/>
                    <w:jc w:val="both"/>
                    <w:rPr>
                      <w:rFonts w:ascii="Aptos" w:hAnsi="Aptos"/>
                    </w:rPr>
                  </w:pPr>
                  <w:r w:rsidRPr="00976F59">
                    <w:rPr>
                      <w:rFonts w:ascii="Aptos" w:hAnsi="Aptos"/>
                    </w:rPr>
                    <w:t>Availability</w:t>
                  </w:r>
                </w:p>
              </w:tc>
              <w:tc>
                <w:tcPr>
                  <w:tcW w:w="5979" w:type="dxa"/>
                  <w:shd w:val="clear" w:color="auto" w:fill="FFFFFF" w:themeFill="background1"/>
                </w:tcPr>
                <w:p w14:paraId="2083F613" w14:textId="77777777" w:rsidR="007477A9" w:rsidRPr="00976F59" w:rsidRDefault="007477A9" w:rsidP="005838CA">
                  <w:pPr>
                    <w:framePr w:hSpace="180" w:wrap="around" w:vAnchor="text" w:hAnchor="margin" w:xAlign="center" w:y="-3338"/>
                    <w:suppressOverlap/>
                    <w:jc w:val="both"/>
                    <w:rPr>
                      <w:rFonts w:ascii="Aptos" w:hAnsi="Aptos"/>
                    </w:rPr>
                  </w:pPr>
                </w:p>
              </w:tc>
            </w:tr>
            <w:tr w:rsidR="007477A9" w:rsidRPr="007477A9" w14:paraId="1D3478EF" w14:textId="77777777" w:rsidTr="00A05F3B">
              <w:trPr>
                <w:trHeight w:val="418"/>
              </w:trPr>
              <w:tc>
                <w:tcPr>
                  <w:tcW w:w="3038" w:type="dxa"/>
                  <w:shd w:val="clear" w:color="auto" w:fill="DEEAF6" w:themeFill="accent5" w:themeFillTint="33"/>
                </w:tcPr>
                <w:p w14:paraId="41862614" w14:textId="77777777" w:rsidR="007477A9" w:rsidRPr="007477A9" w:rsidRDefault="007477A9" w:rsidP="005838CA">
                  <w:pPr>
                    <w:framePr w:hSpace="180" w:wrap="around" w:vAnchor="text" w:hAnchor="margin" w:xAlign="center" w:y="-3338"/>
                    <w:suppressOverlap/>
                    <w:jc w:val="both"/>
                    <w:rPr>
                      <w:rFonts w:ascii="Aptos" w:hAnsi="Aptos"/>
                    </w:rPr>
                  </w:pPr>
                  <w:r w:rsidRPr="007477A9">
                    <w:rPr>
                      <w:rFonts w:ascii="Aptos" w:hAnsi="Aptos"/>
                    </w:rPr>
                    <w:t>Your signature</w:t>
                  </w:r>
                </w:p>
              </w:tc>
              <w:tc>
                <w:tcPr>
                  <w:tcW w:w="5979" w:type="dxa"/>
                  <w:shd w:val="clear" w:color="auto" w:fill="FFFFFF" w:themeFill="background1"/>
                </w:tcPr>
                <w:p w14:paraId="526F91AD" w14:textId="77777777" w:rsidR="007477A9" w:rsidRPr="007477A9" w:rsidRDefault="007477A9" w:rsidP="005838CA">
                  <w:pPr>
                    <w:framePr w:hSpace="180" w:wrap="around" w:vAnchor="text" w:hAnchor="margin" w:xAlign="center" w:y="-3338"/>
                    <w:suppressOverlap/>
                    <w:jc w:val="both"/>
                    <w:rPr>
                      <w:rFonts w:ascii="Aptos" w:hAnsi="Aptos"/>
                    </w:rPr>
                  </w:pPr>
                </w:p>
              </w:tc>
            </w:tr>
            <w:tr w:rsidR="007477A9" w:rsidRPr="007477A9" w14:paraId="6382EC3B" w14:textId="77777777" w:rsidTr="00A05F3B">
              <w:trPr>
                <w:trHeight w:val="418"/>
              </w:trPr>
              <w:tc>
                <w:tcPr>
                  <w:tcW w:w="3038" w:type="dxa"/>
                  <w:shd w:val="clear" w:color="auto" w:fill="DEEAF6" w:themeFill="accent5" w:themeFillTint="33"/>
                </w:tcPr>
                <w:p w14:paraId="01102F90" w14:textId="77777777" w:rsidR="007477A9" w:rsidRPr="007477A9" w:rsidRDefault="007477A9" w:rsidP="005838CA">
                  <w:pPr>
                    <w:framePr w:hSpace="180" w:wrap="around" w:vAnchor="text" w:hAnchor="margin" w:xAlign="center" w:y="-3338"/>
                    <w:suppressOverlap/>
                    <w:jc w:val="both"/>
                    <w:rPr>
                      <w:rFonts w:ascii="Aptos" w:hAnsi="Aptos"/>
                    </w:rPr>
                  </w:pPr>
                  <w:r w:rsidRPr="007477A9">
                    <w:rPr>
                      <w:rFonts w:ascii="Aptos" w:hAnsi="Aptos"/>
                    </w:rPr>
                    <w:t>Date</w:t>
                  </w:r>
                </w:p>
              </w:tc>
              <w:tc>
                <w:tcPr>
                  <w:tcW w:w="5979" w:type="dxa"/>
                  <w:shd w:val="clear" w:color="auto" w:fill="FFFFFF" w:themeFill="background1"/>
                </w:tcPr>
                <w:p w14:paraId="64FD4668" w14:textId="77777777" w:rsidR="007477A9" w:rsidRPr="007477A9" w:rsidRDefault="007477A9" w:rsidP="005838CA">
                  <w:pPr>
                    <w:framePr w:hSpace="180" w:wrap="around" w:vAnchor="text" w:hAnchor="margin" w:xAlign="center" w:y="-3338"/>
                    <w:suppressOverlap/>
                    <w:jc w:val="both"/>
                    <w:rPr>
                      <w:rFonts w:ascii="Aptos" w:hAnsi="Aptos"/>
                    </w:rPr>
                  </w:pPr>
                </w:p>
              </w:tc>
            </w:tr>
          </w:tbl>
          <w:p w14:paraId="30AD80AE" w14:textId="77777777" w:rsidR="007477A9" w:rsidRPr="00804B8E" w:rsidRDefault="007477A9" w:rsidP="00A05F3B">
            <w:pPr>
              <w:jc w:val="both"/>
              <w:rPr>
                <w:rFonts w:ascii="Aptos" w:hAnsi="Aptos"/>
                <w:sz w:val="24"/>
                <w:szCs w:val="24"/>
              </w:rPr>
            </w:pPr>
          </w:p>
          <w:p w14:paraId="0B2E669C" w14:textId="77777777" w:rsidR="007477A9" w:rsidRPr="00804B8E" w:rsidRDefault="007477A9" w:rsidP="00A05F3B">
            <w:pPr>
              <w:jc w:val="both"/>
              <w:rPr>
                <w:rFonts w:ascii="Aptos" w:hAnsi="Aptos"/>
                <w:sz w:val="24"/>
                <w:szCs w:val="24"/>
              </w:rPr>
            </w:pPr>
            <w:r w:rsidRPr="00804B8E">
              <w:rPr>
                <w:rFonts w:ascii="Aptos" w:hAnsi="Aptos"/>
                <w:b/>
                <w:bCs/>
                <w:color w:val="538135" w:themeColor="accent6" w:themeShade="BF"/>
                <w:sz w:val="24"/>
                <w:szCs w:val="24"/>
              </w:rPr>
              <w:t>Consent</w:t>
            </w:r>
            <w:r w:rsidRPr="00804B8E">
              <w:rPr>
                <w:rFonts w:ascii="Aptos" w:hAnsi="Aptos"/>
                <w:b/>
                <w:bCs/>
                <w:sz w:val="24"/>
                <w:szCs w:val="24"/>
              </w:rPr>
              <w:t xml:space="preserve"> </w:t>
            </w:r>
          </w:p>
          <w:p w14:paraId="0E232885" w14:textId="77777777" w:rsidR="007477A9" w:rsidRPr="00804B8E" w:rsidRDefault="007477A9" w:rsidP="00A05F3B">
            <w:pPr>
              <w:jc w:val="both"/>
              <w:rPr>
                <w:rFonts w:ascii="Aptos" w:hAnsi="Aptos"/>
                <w:sz w:val="24"/>
                <w:szCs w:val="24"/>
              </w:rPr>
            </w:pPr>
            <w:r w:rsidRPr="00804B8E">
              <w:rPr>
                <w:rFonts w:ascii="Aptos" w:hAnsi="Aptos"/>
                <w:sz w:val="24"/>
                <w:szCs w:val="24"/>
              </w:rPr>
              <w:t xml:space="preserve">By signing this form, you consent to participate in any of the volunteer activities authorised in the </w:t>
            </w:r>
            <w:r>
              <w:rPr>
                <w:rFonts w:ascii="Aptos" w:hAnsi="Aptos"/>
                <w:sz w:val="24"/>
                <w:szCs w:val="24"/>
              </w:rPr>
              <w:t>Glapwell</w:t>
            </w:r>
            <w:r w:rsidRPr="00804B8E">
              <w:rPr>
                <w:rFonts w:ascii="Aptos" w:hAnsi="Aptos"/>
                <w:sz w:val="24"/>
                <w:szCs w:val="24"/>
              </w:rPr>
              <w:t xml:space="preserve"> Parish Council Volunteer Policy. You further agree to abide by the terms of the policy and follow any instructions and safety briefings provided by the activity leaders. You further agree to seek any medical advice before undertaking any activities you feel will be physically demanding for you. </w:t>
            </w:r>
          </w:p>
          <w:p w14:paraId="75D6327B" w14:textId="001EE3E2" w:rsidR="007477A9" w:rsidRPr="00804B8E" w:rsidRDefault="007477A9" w:rsidP="00A05F3B">
            <w:pPr>
              <w:jc w:val="both"/>
              <w:rPr>
                <w:rFonts w:ascii="Aptos" w:hAnsi="Aptos"/>
                <w:sz w:val="24"/>
                <w:szCs w:val="24"/>
              </w:rPr>
            </w:pPr>
            <w:r w:rsidRPr="003376CB">
              <w:rPr>
                <w:rFonts w:ascii="Aptos" w:hAnsi="Aptos"/>
                <w:noProof/>
                <w:sz w:val="24"/>
                <w:szCs w:val="24"/>
              </w:rPr>
              <mc:AlternateContent>
                <mc:Choice Requires="wps">
                  <w:drawing>
                    <wp:anchor distT="45720" distB="45720" distL="114300" distR="114300" simplePos="0" relativeHeight="251660288" behindDoc="1" locked="0" layoutInCell="1" allowOverlap="1" wp14:anchorId="68269200" wp14:editId="11956858">
                      <wp:simplePos x="0" y="0"/>
                      <wp:positionH relativeFrom="column">
                        <wp:posOffset>5526405</wp:posOffset>
                      </wp:positionH>
                      <wp:positionV relativeFrom="page">
                        <wp:posOffset>1231900</wp:posOffset>
                      </wp:positionV>
                      <wp:extent cx="603250" cy="292100"/>
                      <wp:effectExtent l="0" t="0" r="25400" b="12700"/>
                      <wp:wrapTight wrapText="bothSides">
                        <wp:wrapPolygon edited="0">
                          <wp:start x="0" y="0"/>
                          <wp:lineTo x="0" y="21130"/>
                          <wp:lineTo x="21827" y="21130"/>
                          <wp:lineTo x="21827" y="0"/>
                          <wp:lineTo x="0" y="0"/>
                        </wp:wrapPolygon>
                      </wp:wrapTight>
                      <wp:docPr id="48681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92100"/>
                              </a:xfrm>
                              <a:prstGeom prst="rect">
                                <a:avLst/>
                              </a:prstGeom>
                              <a:solidFill>
                                <a:srgbClr val="FFFFFF"/>
                              </a:solidFill>
                              <a:ln w="9525">
                                <a:solidFill>
                                  <a:srgbClr val="000000"/>
                                </a:solidFill>
                                <a:miter lim="800000"/>
                                <a:headEnd/>
                                <a:tailEnd/>
                              </a:ln>
                            </wps:spPr>
                            <wps:txbx>
                              <w:txbxContent>
                                <w:p w14:paraId="221F79D1" w14:textId="77777777" w:rsidR="007477A9" w:rsidRDefault="007477A9" w:rsidP="007477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269200" id="_x0000_t202" coordsize="21600,21600" o:spt="202" path="m,l,21600r21600,l21600,xe">
                      <v:stroke joinstyle="miter"/>
                      <v:path gradientshapeok="t" o:connecttype="rect"/>
                    </v:shapetype>
                    <v:shape id="Text Box 2" o:spid="_x0000_s1026" type="#_x0000_t202" style="position:absolute;left:0;text-align:left;margin-left:435.15pt;margin-top:97pt;width:47.5pt;height:23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">
                      <v:textbox>
                        <w:txbxContent>
                          <w:p w14:paraId="221F79D1" w14:textId="77777777" w:rsidR="007477A9" w:rsidRDefault="007477A9" w:rsidP="007477A9"/>
                        </w:txbxContent>
                      </v:textbox>
                      <w10:wrap type="tight" anchory="page"/>
                    </v:shape>
                  </w:pict>
                </mc:Fallback>
              </mc:AlternateContent>
            </w:r>
            <w:r w:rsidRPr="00804B8E">
              <w:rPr>
                <w:rFonts w:ascii="Aptos" w:hAnsi="Aptos"/>
                <w:sz w:val="24"/>
                <w:szCs w:val="24"/>
              </w:rPr>
              <w:t xml:space="preserve">Please tick this box to confirm you have read and understood these requirements. </w:t>
            </w:r>
          </w:p>
          <w:p w14:paraId="355B936B" w14:textId="4D644421" w:rsidR="007477A9" w:rsidRPr="00804B8E" w:rsidRDefault="007477A9" w:rsidP="00A05F3B">
            <w:pPr>
              <w:jc w:val="both"/>
              <w:rPr>
                <w:rFonts w:ascii="Aptos" w:hAnsi="Aptos"/>
                <w:color w:val="538135" w:themeColor="accent6" w:themeShade="BF"/>
                <w:sz w:val="24"/>
                <w:szCs w:val="24"/>
              </w:rPr>
            </w:pPr>
            <w:r w:rsidRPr="00804B8E">
              <w:rPr>
                <w:rFonts w:ascii="Aptos" w:hAnsi="Aptos"/>
                <w:b/>
                <w:bCs/>
                <w:color w:val="538135" w:themeColor="accent6" w:themeShade="BF"/>
                <w:sz w:val="24"/>
                <w:szCs w:val="24"/>
              </w:rPr>
              <w:t xml:space="preserve">Your information </w:t>
            </w:r>
          </w:p>
          <w:p w14:paraId="153337BB" w14:textId="1F826949" w:rsidR="007477A9" w:rsidRPr="00804B8E" w:rsidRDefault="007477A9" w:rsidP="00A05F3B">
            <w:pPr>
              <w:jc w:val="both"/>
              <w:rPr>
                <w:rFonts w:ascii="Aptos" w:hAnsi="Aptos"/>
                <w:sz w:val="24"/>
                <w:szCs w:val="24"/>
              </w:rPr>
            </w:pPr>
            <w:r>
              <w:rPr>
                <w:rFonts w:ascii="Aptos" w:hAnsi="Aptos"/>
                <w:sz w:val="24"/>
                <w:szCs w:val="24"/>
              </w:rPr>
              <w:t>Glapwell</w:t>
            </w:r>
            <w:r w:rsidRPr="00804B8E">
              <w:rPr>
                <w:rFonts w:ascii="Aptos" w:hAnsi="Aptos"/>
                <w:sz w:val="24"/>
                <w:szCs w:val="24"/>
              </w:rPr>
              <w:t xml:space="preserve"> Parish Council will store the information you have provided in order for you to carry out your role as a volunteer. All data will be stored securely and only shared with other organisations with your permission, or as necessary, such as organisations organising volunteer activities. You have the right to view the data we hold about you, or request that some or all your data is deleted at any time. </w:t>
            </w:r>
          </w:p>
          <w:p w14:paraId="68EDBBD3" w14:textId="3C1905BB" w:rsidR="007477A9" w:rsidRPr="00804B8E" w:rsidRDefault="007477A9" w:rsidP="00A05F3B">
            <w:r w:rsidRPr="00976F59">
              <w:rPr>
                <w:rFonts w:ascii="Aptos" w:hAnsi="Aptos"/>
                <w:noProof/>
                <w:sz w:val="24"/>
                <w:szCs w:val="24"/>
              </w:rPr>
              <mc:AlternateContent>
                <mc:Choice Requires="wps">
                  <w:drawing>
                    <wp:anchor distT="45720" distB="45720" distL="114300" distR="114300" simplePos="0" relativeHeight="251659264" behindDoc="1" locked="0" layoutInCell="1" allowOverlap="1" wp14:anchorId="2C3D5C6B" wp14:editId="37477BF5">
                      <wp:simplePos x="0" y="0"/>
                      <wp:positionH relativeFrom="column">
                        <wp:posOffset>2998470</wp:posOffset>
                      </wp:positionH>
                      <wp:positionV relativeFrom="page">
                        <wp:posOffset>2959100</wp:posOffset>
                      </wp:positionV>
                      <wp:extent cx="584200" cy="330200"/>
                      <wp:effectExtent l="0" t="0" r="25400" b="12700"/>
                      <wp:wrapTight wrapText="bothSides">
                        <wp:wrapPolygon edited="0">
                          <wp:start x="0" y="0"/>
                          <wp:lineTo x="0" y="21185"/>
                          <wp:lineTo x="21835" y="21185"/>
                          <wp:lineTo x="2183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330200"/>
                              </a:xfrm>
                              <a:prstGeom prst="rect">
                                <a:avLst/>
                              </a:prstGeom>
                              <a:solidFill>
                                <a:srgbClr val="FFFFFF"/>
                              </a:solidFill>
                              <a:ln w="9525">
                                <a:solidFill>
                                  <a:srgbClr val="000000"/>
                                </a:solidFill>
                                <a:miter lim="800000"/>
                                <a:headEnd/>
                                <a:tailEnd/>
                              </a:ln>
                            </wps:spPr>
                            <wps:txbx>
                              <w:txbxContent>
                                <w:p w14:paraId="26C453DF" w14:textId="77777777" w:rsidR="007477A9" w:rsidRDefault="007477A9" w:rsidP="007477A9">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D5C6B" id="_x0000_s1027" type="#_x0000_t202" style="position:absolute;margin-left:236.1pt;margin-top:233pt;width:46pt;height:2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">
                      <v:textbox>
                        <w:txbxContent>
                          <w:p w14:paraId="26C453DF" w14:textId="77777777" w:rsidR="007477A9" w:rsidRDefault="007477A9" w:rsidP="007477A9">
                            <w:r>
                              <w:t xml:space="preserve"> </w:t>
                            </w:r>
                          </w:p>
                        </w:txbxContent>
                      </v:textbox>
                      <w10:wrap type="tight" anchory="page"/>
                    </v:shape>
                  </w:pict>
                </mc:Fallback>
              </mc:AlternateContent>
            </w:r>
            <w:r w:rsidRPr="00804B8E">
              <w:rPr>
                <w:rFonts w:ascii="Aptos" w:hAnsi="Aptos"/>
                <w:sz w:val="24"/>
                <w:szCs w:val="24"/>
              </w:rPr>
              <w:t xml:space="preserve">If you are happy for </w:t>
            </w:r>
            <w:r>
              <w:rPr>
                <w:rFonts w:ascii="Aptos" w:hAnsi="Aptos"/>
                <w:sz w:val="24"/>
                <w:szCs w:val="24"/>
              </w:rPr>
              <w:t>Glapwell</w:t>
            </w:r>
            <w:r w:rsidRPr="00804B8E">
              <w:rPr>
                <w:rFonts w:ascii="Aptos" w:hAnsi="Aptos"/>
                <w:sz w:val="24"/>
                <w:szCs w:val="24"/>
              </w:rPr>
              <w:t xml:space="preserve"> Parish Council to keep a record of your information and contact details, please tick the box to give consent. </w:t>
            </w:r>
          </w:p>
          <w:p w14:paraId="034B8504" w14:textId="482D23DF" w:rsidR="007477A9" w:rsidRPr="00804B8E" w:rsidRDefault="007477A9" w:rsidP="00A05F3B">
            <w:pPr>
              <w:jc w:val="both"/>
              <w:rPr>
                <w:rFonts w:ascii="Aptos" w:hAnsi="Aptos"/>
                <w:color w:val="538135" w:themeColor="accent6" w:themeShade="BF"/>
                <w:sz w:val="24"/>
                <w:szCs w:val="24"/>
              </w:rPr>
            </w:pPr>
            <w:r w:rsidRPr="00804B8E">
              <w:rPr>
                <w:rFonts w:ascii="Aptos" w:hAnsi="Aptos"/>
                <w:b/>
                <w:bCs/>
                <w:color w:val="538135" w:themeColor="accent6" w:themeShade="BF"/>
                <w:sz w:val="24"/>
                <w:szCs w:val="24"/>
              </w:rPr>
              <w:t xml:space="preserve">Keeping you informed </w:t>
            </w:r>
          </w:p>
          <w:p w14:paraId="7CD1CDB9" w14:textId="26FDAC5B" w:rsidR="007477A9" w:rsidRPr="00804B8E" w:rsidRDefault="007477A9" w:rsidP="00A05F3B">
            <w:pPr>
              <w:jc w:val="both"/>
              <w:rPr>
                <w:rFonts w:ascii="Aptos" w:hAnsi="Aptos"/>
                <w:sz w:val="24"/>
                <w:szCs w:val="24"/>
              </w:rPr>
            </w:pPr>
            <w:r w:rsidRPr="00804B8E">
              <w:rPr>
                <w:rFonts w:ascii="Aptos" w:hAnsi="Aptos"/>
                <w:sz w:val="24"/>
                <w:szCs w:val="24"/>
              </w:rPr>
              <w:t xml:space="preserve">We would like to keep you informed of news, events, activities and other services we provide. If you are happy for us to do this, please let us know the best way to contact you by ticking the boxes below. </w:t>
            </w:r>
          </w:p>
          <w:tbl>
            <w:tblPr>
              <w:tblStyle w:val="TableGrid"/>
              <w:tblW w:w="0" w:type="auto"/>
              <w:tblInd w:w="1032" w:type="dxa"/>
              <w:tblLook w:val="04A0" w:firstRow="1" w:lastRow="0" w:firstColumn="1" w:lastColumn="0" w:noHBand="0" w:noVBand="1"/>
            </w:tblPr>
            <w:tblGrid>
              <w:gridCol w:w="2081"/>
              <w:gridCol w:w="2081"/>
              <w:gridCol w:w="2081"/>
              <w:gridCol w:w="2081"/>
            </w:tblGrid>
            <w:tr w:rsidR="007477A9" w14:paraId="6455EA6E" w14:textId="77777777" w:rsidTr="00A05F3B">
              <w:tc>
                <w:tcPr>
                  <w:tcW w:w="2081" w:type="dxa"/>
                  <w:shd w:val="clear" w:color="auto" w:fill="DEEAF6" w:themeFill="accent5" w:themeFillTint="33"/>
                </w:tcPr>
                <w:p w14:paraId="17CE37F4" w14:textId="77777777" w:rsidR="007477A9" w:rsidRDefault="007477A9" w:rsidP="005838CA">
                  <w:pPr>
                    <w:framePr w:hSpace="180" w:wrap="around" w:vAnchor="text" w:hAnchor="margin" w:xAlign="center" w:y="-3338"/>
                    <w:suppressOverlap/>
                    <w:jc w:val="both"/>
                    <w:rPr>
                      <w:rFonts w:ascii="Aptos" w:hAnsi="Aptos"/>
                      <w:sz w:val="24"/>
                      <w:szCs w:val="24"/>
                    </w:rPr>
                  </w:pPr>
                  <w:r>
                    <w:rPr>
                      <w:rFonts w:ascii="Aptos" w:hAnsi="Aptos"/>
                      <w:sz w:val="24"/>
                      <w:szCs w:val="24"/>
                    </w:rPr>
                    <w:t>Post</w:t>
                  </w:r>
                </w:p>
              </w:tc>
              <w:tc>
                <w:tcPr>
                  <w:tcW w:w="2081" w:type="dxa"/>
                  <w:shd w:val="clear" w:color="auto" w:fill="DEEAF6" w:themeFill="accent5" w:themeFillTint="33"/>
                </w:tcPr>
                <w:p w14:paraId="5D454050" w14:textId="77777777" w:rsidR="007477A9" w:rsidRDefault="007477A9" w:rsidP="005838CA">
                  <w:pPr>
                    <w:framePr w:hSpace="180" w:wrap="around" w:vAnchor="text" w:hAnchor="margin" w:xAlign="center" w:y="-3338"/>
                    <w:suppressOverlap/>
                    <w:jc w:val="both"/>
                    <w:rPr>
                      <w:rFonts w:ascii="Aptos" w:hAnsi="Aptos"/>
                      <w:sz w:val="24"/>
                      <w:szCs w:val="24"/>
                    </w:rPr>
                  </w:pPr>
                  <w:r>
                    <w:rPr>
                      <w:rFonts w:ascii="Aptos" w:hAnsi="Aptos"/>
                      <w:sz w:val="24"/>
                      <w:szCs w:val="24"/>
                    </w:rPr>
                    <w:t>Tel</w:t>
                  </w:r>
                </w:p>
              </w:tc>
              <w:tc>
                <w:tcPr>
                  <w:tcW w:w="2081" w:type="dxa"/>
                  <w:shd w:val="clear" w:color="auto" w:fill="DEEAF6" w:themeFill="accent5" w:themeFillTint="33"/>
                </w:tcPr>
                <w:p w14:paraId="44C13180" w14:textId="77777777" w:rsidR="007477A9" w:rsidRDefault="007477A9" w:rsidP="005838CA">
                  <w:pPr>
                    <w:framePr w:hSpace="180" w:wrap="around" w:vAnchor="text" w:hAnchor="margin" w:xAlign="center" w:y="-3338"/>
                    <w:suppressOverlap/>
                    <w:jc w:val="both"/>
                    <w:rPr>
                      <w:rFonts w:ascii="Aptos" w:hAnsi="Aptos"/>
                      <w:sz w:val="24"/>
                      <w:szCs w:val="24"/>
                    </w:rPr>
                  </w:pPr>
                  <w:r>
                    <w:rPr>
                      <w:rFonts w:ascii="Aptos" w:hAnsi="Aptos"/>
                      <w:sz w:val="24"/>
                      <w:szCs w:val="24"/>
                    </w:rPr>
                    <w:t>Email</w:t>
                  </w:r>
                </w:p>
              </w:tc>
              <w:tc>
                <w:tcPr>
                  <w:tcW w:w="2081" w:type="dxa"/>
                  <w:shd w:val="clear" w:color="auto" w:fill="DEEAF6" w:themeFill="accent5" w:themeFillTint="33"/>
                </w:tcPr>
                <w:p w14:paraId="4294DFAE" w14:textId="1520F218" w:rsidR="007477A9" w:rsidRDefault="007477A9" w:rsidP="005838CA">
                  <w:pPr>
                    <w:framePr w:hSpace="180" w:wrap="around" w:vAnchor="text" w:hAnchor="margin" w:xAlign="center" w:y="-3338"/>
                    <w:suppressOverlap/>
                    <w:jc w:val="both"/>
                    <w:rPr>
                      <w:rFonts w:ascii="Aptos" w:hAnsi="Aptos"/>
                      <w:sz w:val="24"/>
                      <w:szCs w:val="24"/>
                    </w:rPr>
                  </w:pPr>
                  <w:r>
                    <w:rPr>
                      <w:rFonts w:ascii="Aptos" w:hAnsi="Aptos"/>
                      <w:sz w:val="24"/>
                      <w:szCs w:val="24"/>
                    </w:rPr>
                    <w:t>Text</w:t>
                  </w:r>
                </w:p>
              </w:tc>
            </w:tr>
          </w:tbl>
          <w:p w14:paraId="4F0F5E18" w14:textId="62048D4C" w:rsidR="007477A9" w:rsidRPr="0080603B" w:rsidRDefault="007477A9" w:rsidP="00A05F3B">
            <w:pPr>
              <w:jc w:val="both"/>
              <w:rPr>
                <w:rFonts w:ascii="Aptos" w:hAnsi="Aptos"/>
                <w:sz w:val="24"/>
                <w:szCs w:val="24"/>
              </w:rPr>
            </w:pPr>
          </w:p>
          <w:p w14:paraId="1B999A49" w14:textId="77777777" w:rsidR="007477A9" w:rsidRPr="0080603B" w:rsidRDefault="007477A9" w:rsidP="00A05F3B">
            <w:pPr>
              <w:jc w:val="both"/>
              <w:rPr>
                <w:rFonts w:ascii="Aptos" w:hAnsi="Aptos"/>
                <w:sz w:val="24"/>
                <w:szCs w:val="24"/>
              </w:rPr>
            </w:pPr>
          </w:p>
          <w:p w14:paraId="6EC094A5" w14:textId="06E5A07F" w:rsidR="007477A9" w:rsidRPr="0080603B" w:rsidRDefault="007477A9" w:rsidP="00A05F3B">
            <w:pPr>
              <w:jc w:val="both"/>
              <w:rPr>
                <w:rFonts w:ascii="Aptos" w:hAnsi="Aptos"/>
                <w:sz w:val="24"/>
                <w:szCs w:val="24"/>
              </w:rPr>
            </w:pPr>
            <w:r w:rsidRPr="0080603B">
              <w:rPr>
                <w:rFonts w:ascii="Aptos" w:hAnsi="Aptos"/>
                <w:sz w:val="24"/>
                <w:szCs w:val="24"/>
              </w:rPr>
              <w:t xml:space="preserve">                           </w:t>
            </w:r>
          </w:p>
          <w:p w14:paraId="6D136BA2" w14:textId="77777777" w:rsidR="007477A9" w:rsidRPr="0080603B" w:rsidRDefault="007477A9" w:rsidP="00A05F3B">
            <w:pPr>
              <w:jc w:val="both"/>
              <w:rPr>
                <w:rFonts w:ascii="Aptos" w:hAnsi="Aptos"/>
                <w:sz w:val="24"/>
                <w:szCs w:val="24"/>
              </w:rPr>
            </w:pPr>
          </w:p>
          <w:p w14:paraId="1D15230F" w14:textId="084D15F1" w:rsidR="007477A9" w:rsidRDefault="005838CA" w:rsidP="00A05F3B">
            <w:pPr>
              <w:jc w:val="both"/>
              <w:rPr>
                <w:rFonts w:ascii="Aptos" w:hAnsi="Aptos"/>
                <w:sz w:val="24"/>
                <w:szCs w:val="24"/>
              </w:rPr>
            </w:pPr>
            <w:r>
              <w:rPr>
                <w:rFonts w:ascii="Aptos" w:hAnsi="Aptos"/>
                <w:sz w:val="24"/>
                <w:szCs w:val="24"/>
              </w:rPr>
              <w:t>Approved &amp; Adopted 15</w:t>
            </w:r>
            <w:r w:rsidRPr="005838CA">
              <w:rPr>
                <w:rFonts w:ascii="Aptos" w:hAnsi="Aptos"/>
                <w:sz w:val="24"/>
                <w:szCs w:val="24"/>
                <w:vertAlign w:val="superscript"/>
              </w:rPr>
              <w:t>th</w:t>
            </w:r>
            <w:r>
              <w:rPr>
                <w:rFonts w:ascii="Aptos" w:hAnsi="Aptos"/>
                <w:sz w:val="24"/>
                <w:szCs w:val="24"/>
              </w:rPr>
              <w:t xml:space="preserve"> May 2025</w:t>
            </w:r>
          </w:p>
          <w:p w14:paraId="533803D1" w14:textId="037845CF" w:rsidR="005838CA" w:rsidRPr="0080603B" w:rsidRDefault="005838CA" w:rsidP="00A05F3B">
            <w:pPr>
              <w:jc w:val="both"/>
              <w:rPr>
                <w:rFonts w:ascii="Aptos" w:hAnsi="Aptos"/>
                <w:sz w:val="24"/>
                <w:szCs w:val="24"/>
              </w:rPr>
            </w:pPr>
            <w:r>
              <w:rPr>
                <w:rFonts w:ascii="Aptos" w:hAnsi="Aptos"/>
                <w:sz w:val="24"/>
                <w:szCs w:val="24"/>
              </w:rPr>
              <w:t>Minute Number: 187/25 c) xvii</w:t>
            </w:r>
          </w:p>
          <w:p w14:paraId="4EEEBE01" w14:textId="77777777" w:rsidR="007477A9" w:rsidRPr="0080603B" w:rsidRDefault="007477A9" w:rsidP="00A05F3B">
            <w:pPr>
              <w:jc w:val="both"/>
              <w:rPr>
                <w:rFonts w:ascii="Aptos" w:hAnsi="Aptos"/>
                <w:sz w:val="24"/>
                <w:szCs w:val="24"/>
              </w:rPr>
            </w:pPr>
          </w:p>
          <w:p w14:paraId="37FC181C" w14:textId="77777777" w:rsidR="007477A9" w:rsidRPr="0080603B" w:rsidRDefault="007477A9" w:rsidP="00A05F3B">
            <w:pPr>
              <w:jc w:val="both"/>
              <w:rPr>
                <w:rFonts w:ascii="Aptos" w:hAnsi="Aptos"/>
                <w:sz w:val="24"/>
                <w:szCs w:val="24"/>
              </w:rPr>
            </w:pPr>
          </w:p>
        </w:tc>
      </w:tr>
    </w:tbl>
    <w:p w14:paraId="73D2AB91" w14:textId="77777777" w:rsidR="007477A9" w:rsidRPr="0007621C" w:rsidRDefault="007477A9" w:rsidP="007477A9">
      <w:pPr>
        <w:jc w:val="both"/>
        <w:rPr>
          <w:rFonts w:ascii="Aptos" w:hAnsi="Aptos"/>
          <w:sz w:val="24"/>
          <w:szCs w:val="24"/>
        </w:rPr>
      </w:pPr>
    </w:p>
    <w:p w14:paraId="740CDB13" w14:textId="77777777" w:rsidR="007477A9" w:rsidRPr="00471978" w:rsidRDefault="007477A9" w:rsidP="007477A9"/>
    <w:p w14:paraId="67D92528" w14:textId="77777777" w:rsidR="006F3608" w:rsidRDefault="006F3608"/>
    <w:sectPr w:rsidR="006F36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2B2790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EE1E0E"/>
    <w:multiLevelType w:val="hybridMultilevel"/>
    <w:tmpl w:val="A7A4AFE6"/>
    <w:lvl w:ilvl="0" w:tplc="FFFFFFFF">
      <w:start w:val="1"/>
      <w:numFmt w:val="bullet"/>
      <w:lvlText w:val="•"/>
      <w:lvlJc w:val="left"/>
    </w:lvl>
    <w:lvl w:ilvl="1" w:tplc="FFFFFFF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FA989B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14203969">
    <w:abstractNumId w:val="0"/>
  </w:num>
  <w:num w:numId="2" w16cid:durableId="816528191">
    <w:abstractNumId w:val="2"/>
  </w:num>
  <w:num w:numId="3" w16cid:durableId="1134324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A9"/>
    <w:rsid w:val="0007755F"/>
    <w:rsid w:val="00434021"/>
    <w:rsid w:val="005838CA"/>
    <w:rsid w:val="00610641"/>
    <w:rsid w:val="006F3608"/>
    <w:rsid w:val="007477A9"/>
    <w:rsid w:val="007E6E7C"/>
    <w:rsid w:val="00F82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22F6C"/>
  <w15:chartTrackingRefBased/>
  <w15:docId w15:val="{E8B88D57-5EFC-4D72-8736-1401FFDE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7A9"/>
  </w:style>
  <w:style w:type="paragraph" w:styleId="Heading1">
    <w:name w:val="heading 1"/>
    <w:basedOn w:val="Normal"/>
    <w:next w:val="Normal"/>
    <w:link w:val="Heading1Char"/>
    <w:uiPriority w:val="9"/>
    <w:qFormat/>
    <w:rsid w:val="007477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77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477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7477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77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77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7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7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7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7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77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477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7477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77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77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7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7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7A9"/>
    <w:rPr>
      <w:rFonts w:eastAsiaTheme="majorEastAsia" w:cstheme="majorBidi"/>
      <w:color w:val="272727" w:themeColor="text1" w:themeTint="D8"/>
    </w:rPr>
  </w:style>
  <w:style w:type="paragraph" w:styleId="Title">
    <w:name w:val="Title"/>
    <w:basedOn w:val="Normal"/>
    <w:next w:val="Normal"/>
    <w:link w:val="TitleChar"/>
    <w:uiPriority w:val="10"/>
    <w:qFormat/>
    <w:rsid w:val="007477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7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7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7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7A9"/>
    <w:pPr>
      <w:spacing w:before="160"/>
      <w:jc w:val="center"/>
    </w:pPr>
    <w:rPr>
      <w:i/>
      <w:iCs/>
      <w:color w:val="404040" w:themeColor="text1" w:themeTint="BF"/>
    </w:rPr>
  </w:style>
  <w:style w:type="character" w:customStyle="1" w:styleId="QuoteChar">
    <w:name w:val="Quote Char"/>
    <w:basedOn w:val="DefaultParagraphFont"/>
    <w:link w:val="Quote"/>
    <w:uiPriority w:val="29"/>
    <w:rsid w:val="007477A9"/>
    <w:rPr>
      <w:i/>
      <w:iCs/>
      <w:color w:val="404040" w:themeColor="text1" w:themeTint="BF"/>
    </w:rPr>
  </w:style>
  <w:style w:type="paragraph" w:styleId="ListParagraph">
    <w:name w:val="List Paragraph"/>
    <w:basedOn w:val="Normal"/>
    <w:uiPriority w:val="34"/>
    <w:qFormat/>
    <w:rsid w:val="007477A9"/>
    <w:pPr>
      <w:ind w:left="720"/>
      <w:contextualSpacing/>
    </w:pPr>
  </w:style>
  <w:style w:type="character" w:styleId="IntenseEmphasis">
    <w:name w:val="Intense Emphasis"/>
    <w:basedOn w:val="DefaultParagraphFont"/>
    <w:uiPriority w:val="21"/>
    <w:qFormat/>
    <w:rsid w:val="007477A9"/>
    <w:rPr>
      <w:i/>
      <w:iCs/>
      <w:color w:val="2F5496" w:themeColor="accent1" w:themeShade="BF"/>
    </w:rPr>
  </w:style>
  <w:style w:type="paragraph" w:styleId="IntenseQuote">
    <w:name w:val="Intense Quote"/>
    <w:basedOn w:val="Normal"/>
    <w:next w:val="Normal"/>
    <w:link w:val="IntenseQuoteChar"/>
    <w:uiPriority w:val="30"/>
    <w:qFormat/>
    <w:rsid w:val="007477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77A9"/>
    <w:rPr>
      <w:i/>
      <w:iCs/>
      <w:color w:val="2F5496" w:themeColor="accent1" w:themeShade="BF"/>
    </w:rPr>
  </w:style>
  <w:style w:type="character" w:styleId="IntenseReference">
    <w:name w:val="Intense Reference"/>
    <w:basedOn w:val="DefaultParagraphFont"/>
    <w:uiPriority w:val="32"/>
    <w:qFormat/>
    <w:rsid w:val="007477A9"/>
    <w:rPr>
      <w:b/>
      <w:bCs/>
      <w:smallCaps/>
      <w:color w:val="2F5496" w:themeColor="accent1" w:themeShade="BF"/>
      <w:spacing w:val="5"/>
    </w:rPr>
  </w:style>
  <w:style w:type="table" w:styleId="TableGrid">
    <w:name w:val="Table Grid"/>
    <w:basedOn w:val="TableNormal"/>
    <w:uiPriority w:val="39"/>
    <w:rsid w:val="00747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
    <w:name w:val="Intro"/>
    <w:basedOn w:val="Normal"/>
    <w:qFormat/>
    <w:rsid w:val="007477A9"/>
    <w:pPr>
      <w:spacing w:before="120" w:after="120" w:line="320" w:lineRule="exact"/>
    </w:pPr>
    <w:rPr>
      <w:rFonts w:ascii="Verdana" w:eastAsia="MS Mincho" w:hAnsi="Verdana" w:cs="Times New Roman"/>
      <w:color w:val="00496E"/>
      <w:kern w:val="0"/>
      <w:sz w:val="24"/>
      <w:szCs w:val="24"/>
      <w14:ligatures w14:val="none"/>
    </w:rPr>
  </w:style>
  <w:style w:type="character" w:customStyle="1" w:styleId="notes">
    <w:name w:val="notes"/>
    <w:uiPriority w:val="1"/>
    <w:qFormat/>
    <w:rsid w:val="007477A9"/>
    <w:rPr>
      <w:sz w:val="22"/>
      <w:szCs w:val="22"/>
    </w:rPr>
  </w:style>
  <w:style w:type="paragraph" w:customStyle="1" w:styleId="NoteLevel1">
    <w:name w:val="Note Level 1"/>
    <w:basedOn w:val="Normal"/>
    <w:uiPriority w:val="99"/>
    <w:unhideWhenUsed/>
    <w:rsid w:val="007477A9"/>
    <w:pPr>
      <w:keepNext/>
      <w:numPr>
        <w:numId w:val="1"/>
      </w:numPr>
      <w:spacing w:after="120" w:line="280" w:lineRule="exact"/>
      <w:contextualSpacing/>
      <w:outlineLvl w:val="0"/>
    </w:pPr>
    <w:rPr>
      <w:rFonts w:ascii="Verdana" w:eastAsia="MS Mincho" w:hAnsi="Verdana" w:cs="Times New Roman"/>
      <w:i/>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1464</TotalTime>
  <Pages>9</Pages>
  <Words>1995</Words>
  <Characters>11373</Characters>
  <Application>Microsoft Office Word</Application>
  <DocSecurity>0</DocSecurity>
  <Lines>94</Lines>
  <Paragraphs>26</Paragraphs>
  <ScaleCrop>false</ScaleCrop>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Glapwell Parish Council</dc:creator>
  <cp:keywords/>
  <dc:description/>
  <cp:lastModifiedBy>Parish Clerk, Glapwell Parish Council</cp:lastModifiedBy>
  <cp:revision>3</cp:revision>
  <dcterms:created xsi:type="dcterms:W3CDTF">2025-05-02T14:50:00Z</dcterms:created>
  <dcterms:modified xsi:type="dcterms:W3CDTF">2025-05-30T12:10:00Z</dcterms:modified>
</cp:coreProperties>
</file>